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ED" w:rsidRDefault="009E48ED" w:rsidP="009E48ED">
      <w:pPr>
        <w:pStyle w:val="NoSpacing"/>
        <w:jc w:val="center"/>
        <w:rPr>
          <w:rFonts w:ascii="Calibri" w:hAnsi="Calibri" w:cs="Calibri"/>
        </w:rPr>
      </w:pPr>
      <w:r>
        <w:rPr>
          <w:rFonts w:ascii="Calibri" w:hAnsi="Calibri" w:cs="Calibri"/>
          <w:b/>
          <w:sz w:val="40"/>
          <w:szCs w:val="32"/>
        </w:rPr>
        <w:t>Model SOP</w:t>
      </w:r>
    </w:p>
    <w:p w:rsidR="00667133" w:rsidRPr="0085402A" w:rsidRDefault="00667133" w:rsidP="0085402A">
      <w:pPr>
        <w:pStyle w:val="NoSpacing"/>
        <w:jc w:val="center"/>
        <w:rPr>
          <w:rFonts w:asciiTheme="minorHAnsi" w:hAnsiTheme="minorHAnsi" w:cstheme="minorHAnsi"/>
          <w:b/>
          <w:bCs/>
          <w:sz w:val="32"/>
          <w:szCs w:val="54"/>
          <w:lang w:eastAsia="en-GB"/>
        </w:rPr>
      </w:pPr>
    </w:p>
    <w:p w:rsidR="00667133" w:rsidRPr="0085402A" w:rsidRDefault="00667133" w:rsidP="0085402A">
      <w:pPr>
        <w:pStyle w:val="NoSpacing"/>
        <w:jc w:val="center"/>
        <w:rPr>
          <w:rFonts w:asciiTheme="minorHAnsi" w:hAnsiTheme="minorHAnsi" w:cstheme="minorHAnsi"/>
          <w:b/>
          <w:bCs/>
          <w:sz w:val="32"/>
          <w:szCs w:val="54"/>
          <w:lang w:eastAsia="en-GB"/>
        </w:rPr>
      </w:pPr>
      <w:r w:rsidRPr="0085402A">
        <w:rPr>
          <w:rFonts w:asciiTheme="minorHAnsi" w:hAnsiTheme="minorHAnsi" w:cstheme="minorHAnsi"/>
          <w:b/>
          <w:bCs/>
          <w:sz w:val="32"/>
          <w:szCs w:val="54"/>
          <w:lang w:eastAsia="en-GB"/>
        </w:rPr>
        <w:t xml:space="preserve">Standard Operating Procedure </w:t>
      </w:r>
    </w:p>
    <w:p w:rsidR="00667133" w:rsidRPr="0085402A" w:rsidRDefault="00667133" w:rsidP="0085402A">
      <w:pPr>
        <w:pStyle w:val="NoSpacing"/>
        <w:jc w:val="center"/>
        <w:rPr>
          <w:rFonts w:asciiTheme="minorHAnsi" w:hAnsiTheme="minorHAnsi" w:cstheme="minorHAnsi"/>
          <w:b/>
          <w:bCs/>
          <w:sz w:val="32"/>
          <w:szCs w:val="54"/>
          <w:lang w:eastAsia="en-GB"/>
        </w:rPr>
      </w:pPr>
    </w:p>
    <w:p w:rsidR="00667133" w:rsidRPr="0085402A" w:rsidRDefault="00667133" w:rsidP="00B40006">
      <w:pPr>
        <w:jc w:val="center"/>
        <w:rPr>
          <w:rFonts w:asciiTheme="minorHAnsi" w:eastAsia="Times New Roman" w:hAnsiTheme="minorHAnsi" w:cstheme="minorHAnsi"/>
          <w:b/>
          <w:sz w:val="22"/>
          <w:szCs w:val="22"/>
          <w:lang w:eastAsia="en-GB"/>
        </w:rPr>
      </w:pPr>
      <w:r w:rsidRPr="0085402A">
        <w:rPr>
          <w:rFonts w:asciiTheme="minorHAnsi" w:hAnsiTheme="minorHAnsi" w:cstheme="minorHAnsi"/>
          <w:b/>
        </w:rPr>
        <w:t xml:space="preserve">Name of the facility / activity </w:t>
      </w:r>
      <w:r w:rsidRPr="0085402A">
        <w:rPr>
          <w:rFonts w:asciiTheme="minorHAnsi" w:hAnsiTheme="minorHAnsi" w:cstheme="minorHAnsi"/>
          <w:b/>
        </w:rPr>
        <w:tab/>
        <w:t>:</w:t>
      </w:r>
      <w:r w:rsidRPr="0085402A">
        <w:rPr>
          <w:rFonts w:asciiTheme="minorHAnsi" w:hAnsiTheme="minorHAnsi" w:cstheme="minorHAnsi"/>
          <w:b/>
        </w:rPr>
        <w:tab/>
      </w:r>
      <w:r w:rsidRPr="0085402A">
        <w:rPr>
          <w:rFonts w:asciiTheme="minorHAnsi" w:hAnsiTheme="minorHAnsi" w:cstheme="minorHAnsi"/>
          <w:b/>
          <w:bCs/>
          <w:lang w:eastAsia="en-GB"/>
        </w:rPr>
        <w:t xml:space="preserve">Transfusion Reaction </w:t>
      </w:r>
      <w:r w:rsidRPr="0085402A">
        <w:rPr>
          <w:rFonts w:asciiTheme="minorHAnsi" w:hAnsiTheme="minorHAnsi" w:cstheme="minorHAnsi"/>
          <w:b/>
          <w:lang w:eastAsia="en-GB"/>
        </w:rPr>
        <w:t>Workup</w:t>
      </w:r>
    </w:p>
    <w:p w:rsidR="00667133" w:rsidRPr="0085402A" w:rsidRDefault="00667133" w:rsidP="0085402A">
      <w:pPr>
        <w:rPr>
          <w:rFonts w:asciiTheme="minorHAnsi" w:hAnsiTheme="minorHAnsi" w:cstheme="minorHAnsi"/>
          <w:b/>
          <w:bCs/>
          <w:sz w:val="32"/>
          <w:szCs w:val="54"/>
          <w:lang w:eastAsia="en-GB"/>
        </w:rPr>
      </w:pPr>
      <w:r w:rsidRPr="0085402A">
        <w:rPr>
          <w:rFonts w:asciiTheme="minorHAnsi" w:hAnsiTheme="minorHAnsi" w:cstheme="minorHAnsi"/>
          <w:b/>
          <w:bCs/>
          <w:sz w:val="32"/>
          <w:szCs w:val="54"/>
        </w:rPr>
        <w:tab/>
      </w:r>
      <w:r w:rsidRPr="0085402A">
        <w:rPr>
          <w:rFonts w:asciiTheme="minorHAnsi" w:hAnsiTheme="minorHAnsi" w:cstheme="minorHAnsi"/>
          <w:b/>
          <w:bCs/>
          <w:sz w:val="32"/>
          <w:szCs w:val="54"/>
        </w:rPr>
        <w:tab/>
      </w:r>
      <w:r w:rsidRPr="0085402A">
        <w:rPr>
          <w:rFonts w:asciiTheme="minorHAnsi" w:hAnsiTheme="minorHAnsi" w:cstheme="minorHAnsi"/>
          <w:b/>
          <w:bCs/>
          <w:sz w:val="32"/>
          <w:szCs w:val="54"/>
        </w:rPr>
        <w:tab/>
      </w:r>
      <w:r w:rsidRPr="0085402A">
        <w:rPr>
          <w:rFonts w:asciiTheme="minorHAnsi" w:hAnsiTheme="minorHAnsi" w:cstheme="minorHAnsi"/>
          <w:b/>
          <w:bCs/>
          <w:sz w:val="32"/>
          <w:szCs w:val="54"/>
        </w:rPr>
        <w:tab/>
      </w:r>
      <w:r w:rsidRPr="0085402A">
        <w:rPr>
          <w:rFonts w:asciiTheme="minorHAnsi" w:hAnsiTheme="minorHAnsi" w:cstheme="minorHAnsi"/>
          <w:b/>
          <w:bCs/>
          <w:sz w:val="32"/>
          <w:szCs w:val="5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984"/>
        <w:gridCol w:w="1843"/>
        <w:gridCol w:w="1843"/>
        <w:gridCol w:w="2046"/>
      </w:tblGrid>
      <w:tr w:rsidR="00667133" w:rsidRPr="0085402A" w:rsidTr="009D5CB2">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67133" w:rsidRPr="0085402A" w:rsidRDefault="00667133" w:rsidP="0085402A">
            <w:pPr>
              <w:pStyle w:val="NoSpacing"/>
              <w:jc w:val="center"/>
              <w:rPr>
                <w:rFonts w:asciiTheme="minorHAnsi" w:hAnsiTheme="minorHAnsi" w:cstheme="minorHAnsi"/>
                <w:b/>
                <w:bCs/>
                <w:lang w:eastAsia="en-GB"/>
              </w:rPr>
            </w:pPr>
            <w:r w:rsidRPr="0085402A">
              <w:rPr>
                <w:rFonts w:asciiTheme="minorHAnsi" w:hAnsiTheme="minorHAnsi" w:cstheme="minorHAnsi"/>
                <w:b/>
              </w:rPr>
              <w:t xml:space="preserve">SOP no.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67133" w:rsidRPr="0085402A" w:rsidRDefault="00667133" w:rsidP="0085402A">
            <w:pPr>
              <w:pStyle w:val="NoSpacing"/>
              <w:jc w:val="center"/>
              <w:rPr>
                <w:rFonts w:asciiTheme="minorHAnsi" w:hAnsiTheme="minorHAnsi" w:cstheme="minorHAnsi"/>
                <w:b/>
                <w:bCs/>
                <w:lang w:eastAsia="en-GB"/>
              </w:rPr>
            </w:pPr>
            <w:r w:rsidRPr="0085402A">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67133" w:rsidRPr="0085402A" w:rsidRDefault="00667133" w:rsidP="0085402A">
            <w:pPr>
              <w:pStyle w:val="NoSpacing"/>
              <w:jc w:val="center"/>
              <w:rPr>
                <w:rFonts w:asciiTheme="minorHAnsi" w:hAnsiTheme="minorHAnsi" w:cstheme="minorHAnsi"/>
                <w:b/>
                <w:bCs/>
                <w:lang w:eastAsia="en-GB"/>
              </w:rPr>
            </w:pPr>
            <w:r w:rsidRPr="0085402A">
              <w:rPr>
                <w:rFonts w:asciiTheme="minorHAnsi" w:hAnsiTheme="minorHAnsi" w:cstheme="minorHAnsi"/>
                <w:b/>
                <w:bCs/>
                <w:lang w:eastAsia="en-GB"/>
              </w:rPr>
              <w:t>Pages</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67133" w:rsidRPr="0085402A" w:rsidRDefault="00667133" w:rsidP="0085402A">
            <w:pPr>
              <w:pStyle w:val="NoSpacing"/>
              <w:jc w:val="center"/>
              <w:rPr>
                <w:rFonts w:asciiTheme="minorHAnsi" w:hAnsiTheme="minorHAnsi" w:cstheme="minorHAnsi"/>
                <w:b/>
                <w:bCs/>
                <w:lang w:eastAsia="en-GB"/>
              </w:rPr>
            </w:pPr>
            <w:r w:rsidRPr="0085402A">
              <w:rPr>
                <w:rFonts w:asciiTheme="minorHAnsi" w:hAnsiTheme="minorHAnsi" w:cstheme="minorHAnsi"/>
                <w:b/>
                <w:bCs/>
                <w:lang w:eastAsia="en-GB"/>
              </w:rPr>
              <w:t xml:space="preserve">Prepared by </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67133" w:rsidRPr="0085402A" w:rsidRDefault="00667133" w:rsidP="0085402A">
            <w:pPr>
              <w:pStyle w:val="NoSpacing"/>
              <w:jc w:val="center"/>
              <w:rPr>
                <w:rFonts w:asciiTheme="minorHAnsi" w:hAnsiTheme="minorHAnsi" w:cstheme="minorHAnsi"/>
                <w:b/>
                <w:bCs/>
                <w:lang w:eastAsia="en-GB"/>
              </w:rPr>
            </w:pPr>
            <w:r w:rsidRPr="0085402A">
              <w:rPr>
                <w:rFonts w:asciiTheme="minorHAnsi" w:hAnsiTheme="minorHAnsi" w:cstheme="minorHAnsi"/>
                <w:b/>
                <w:bCs/>
                <w:lang w:eastAsia="en-GB"/>
              </w:rPr>
              <w:t xml:space="preserve">Authorised by </w:t>
            </w:r>
          </w:p>
        </w:tc>
      </w:tr>
      <w:tr w:rsidR="00667133" w:rsidRPr="0085402A" w:rsidTr="009D5CB2">
        <w:tc>
          <w:tcPr>
            <w:tcW w:w="1526" w:type="dxa"/>
            <w:tcBorders>
              <w:top w:val="single" w:sz="4" w:space="0" w:color="000000"/>
              <w:left w:val="single" w:sz="4" w:space="0" w:color="000000"/>
              <w:bottom w:val="single" w:sz="4" w:space="0" w:color="000000"/>
              <w:right w:val="single" w:sz="4" w:space="0" w:color="000000"/>
            </w:tcBorders>
            <w:hideMark/>
          </w:tcPr>
          <w:p w:rsidR="00667133" w:rsidRPr="0085402A" w:rsidRDefault="00667133" w:rsidP="0085402A">
            <w:pPr>
              <w:pStyle w:val="NoSpacing"/>
              <w:jc w:val="center"/>
              <w:rPr>
                <w:rFonts w:asciiTheme="minorHAnsi" w:hAnsiTheme="minorHAnsi" w:cstheme="minorHAnsi"/>
                <w:bCs/>
                <w:lang w:eastAsia="en-GB"/>
              </w:rPr>
            </w:pPr>
            <w:r w:rsidRPr="0085402A">
              <w:rPr>
                <w:rFonts w:asciiTheme="minorHAnsi" w:hAnsiTheme="minorHAnsi" w:cstheme="minorHAnsi"/>
              </w:rPr>
              <w:t>2.</w:t>
            </w:r>
            <w:r w:rsidR="00422E10">
              <w:rPr>
                <w:rFonts w:asciiTheme="minorHAnsi" w:hAnsiTheme="minorHAnsi" w:cstheme="minorHAnsi"/>
              </w:rPr>
              <w:t>8</w:t>
            </w:r>
          </w:p>
        </w:tc>
        <w:tc>
          <w:tcPr>
            <w:tcW w:w="1984" w:type="dxa"/>
            <w:tcBorders>
              <w:top w:val="single" w:sz="4" w:space="0" w:color="000000"/>
              <w:left w:val="single" w:sz="4" w:space="0" w:color="000000"/>
              <w:bottom w:val="single" w:sz="4" w:space="0" w:color="000000"/>
              <w:right w:val="single" w:sz="4" w:space="0" w:color="000000"/>
            </w:tcBorders>
            <w:hideMark/>
          </w:tcPr>
          <w:p w:rsidR="00667133" w:rsidRPr="0085402A" w:rsidRDefault="00667133" w:rsidP="0085402A">
            <w:pPr>
              <w:pStyle w:val="NoSpacing"/>
              <w:jc w:val="center"/>
              <w:rPr>
                <w:rFonts w:asciiTheme="minorHAnsi" w:hAnsiTheme="minorHAnsi" w:cstheme="minorHAnsi"/>
                <w:bCs/>
                <w:lang w:eastAsia="en-GB"/>
              </w:rPr>
            </w:pPr>
            <w:r w:rsidRPr="0085402A">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667133" w:rsidRPr="0085402A" w:rsidRDefault="006F1137" w:rsidP="0085402A">
            <w:pPr>
              <w:pStyle w:val="NoSpacing"/>
              <w:jc w:val="center"/>
              <w:rPr>
                <w:rFonts w:asciiTheme="minorHAnsi" w:hAnsiTheme="minorHAnsi" w:cstheme="minorHAnsi"/>
                <w:bCs/>
                <w:lang w:eastAsia="en-GB"/>
              </w:rPr>
            </w:pPr>
            <w:r>
              <w:rPr>
                <w:rFonts w:asciiTheme="minorHAnsi" w:hAnsiTheme="minorHAnsi" w:cstheme="minorHAnsi"/>
                <w:bCs/>
                <w:lang w:eastAsia="en-GB"/>
              </w:rPr>
              <w:t>6</w:t>
            </w:r>
          </w:p>
        </w:tc>
        <w:tc>
          <w:tcPr>
            <w:tcW w:w="1843" w:type="dxa"/>
            <w:tcBorders>
              <w:top w:val="single" w:sz="4" w:space="0" w:color="000000"/>
              <w:left w:val="single" w:sz="4" w:space="0" w:color="000000"/>
              <w:bottom w:val="single" w:sz="4" w:space="0" w:color="000000"/>
              <w:right w:val="single" w:sz="4" w:space="0" w:color="000000"/>
            </w:tcBorders>
            <w:hideMark/>
          </w:tcPr>
          <w:p w:rsidR="00667133" w:rsidRPr="0085402A" w:rsidRDefault="00667133" w:rsidP="0085402A">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667133" w:rsidRPr="0085402A" w:rsidRDefault="00667133" w:rsidP="0085402A">
            <w:pPr>
              <w:pStyle w:val="NoSpacing"/>
              <w:jc w:val="center"/>
              <w:rPr>
                <w:rFonts w:asciiTheme="minorHAnsi" w:hAnsiTheme="minorHAnsi" w:cstheme="minorHAnsi"/>
                <w:bCs/>
                <w:lang w:eastAsia="en-GB"/>
              </w:rPr>
            </w:pPr>
          </w:p>
        </w:tc>
      </w:tr>
      <w:tr w:rsidR="00667133" w:rsidRPr="0085402A" w:rsidTr="009D5CB2">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67133" w:rsidRPr="0085402A" w:rsidRDefault="00667133" w:rsidP="0085402A">
            <w:pPr>
              <w:pStyle w:val="NoSpacing"/>
              <w:jc w:val="center"/>
              <w:rPr>
                <w:rFonts w:asciiTheme="minorHAnsi" w:hAnsiTheme="minorHAnsi" w:cstheme="minorHAnsi"/>
                <w:b/>
                <w:bCs/>
                <w:lang w:eastAsia="en-GB"/>
              </w:rPr>
            </w:pPr>
            <w:r w:rsidRPr="0085402A">
              <w:rPr>
                <w:rFonts w:asciiTheme="minorHAnsi" w:hAnsiTheme="minorHAnsi" w:cstheme="minorHAnsi"/>
                <w:b/>
                <w:bCs/>
                <w:lang w:eastAsia="en-GB"/>
              </w:rPr>
              <w:t>Version</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67133" w:rsidRPr="0085402A" w:rsidRDefault="00667133" w:rsidP="0085402A">
            <w:pPr>
              <w:pStyle w:val="NoSpacing"/>
              <w:jc w:val="center"/>
              <w:rPr>
                <w:rFonts w:asciiTheme="minorHAnsi" w:hAnsiTheme="minorHAnsi" w:cstheme="minorHAnsi"/>
                <w:b/>
                <w:bCs/>
                <w:lang w:eastAsia="en-GB"/>
              </w:rPr>
            </w:pPr>
            <w:r w:rsidRPr="0085402A">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67133" w:rsidRPr="0085402A" w:rsidRDefault="00667133" w:rsidP="0085402A">
            <w:pPr>
              <w:pStyle w:val="NoSpacing"/>
              <w:jc w:val="center"/>
              <w:rPr>
                <w:rFonts w:asciiTheme="minorHAnsi" w:hAnsiTheme="minorHAnsi" w:cstheme="minorHAnsi"/>
                <w:b/>
                <w:bCs/>
                <w:lang w:eastAsia="en-GB"/>
              </w:rPr>
            </w:pPr>
            <w:r w:rsidRPr="0085402A">
              <w:rPr>
                <w:rFonts w:asciiTheme="minorHAnsi" w:hAnsiTheme="minorHAnsi" w:cstheme="minorHAnsi"/>
                <w:b/>
                <w:bCs/>
                <w:lang w:eastAsia="en-GB"/>
              </w:rPr>
              <w:t>Date of Review</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67133" w:rsidRPr="0085402A" w:rsidRDefault="00667133" w:rsidP="0085402A">
            <w:pPr>
              <w:pStyle w:val="NoSpacing"/>
              <w:jc w:val="center"/>
              <w:rPr>
                <w:rFonts w:asciiTheme="minorHAnsi" w:hAnsiTheme="minorHAnsi" w:cstheme="minorHAnsi"/>
                <w:b/>
                <w:bCs/>
                <w:lang w:eastAsia="en-GB"/>
              </w:rPr>
            </w:pPr>
            <w:r w:rsidRPr="0085402A">
              <w:rPr>
                <w:rFonts w:asciiTheme="minorHAnsi" w:hAnsiTheme="minorHAnsi" w:cstheme="minorHAnsi"/>
                <w:b/>
                <w:bCs/>
                <w:lang w:eastAsia="en-GB"/>
              </w:rPr>
              <w:t>Reviewed by</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67133" w:rsidRPr="0085402A" w:rsidRDefault="00667133" w:rsidP="0085402A">
            <w:pPr>
              <w:pStyle w:val="NoSpacing"/>
              <w:jc w:val="center"/>
              <w:rPr>
                <w:rFonts w:asciiTheme="minorHAnsi" w:hAnsiTheme="minorHAnsi" w:cstheme="minorHAnsi"/>
                <w:b/>
                <w:bCs/>
                <w:lang w:eastAsia="en-GB"/>
              </w:rPr>
            </w:pPr>
            <w:r w:rsidRPr="0085402A">
              <w:rPr>
                <w:rFonts w:asciiTheme="minorHAnsi" w:hAnsiTheme="minorHAnsi" w:cstheme="minorHAnsi"/>
                <w:b/>
                <w:bCs/>
                <w:lang w:eastAsia="en-GB"/>
              </w:rPr>
              <w:t>Number of copies</w:t>
            </w:r>
          </w:p>
        </w:tc>
      </w:tr>
      <w:tr w:rsidR="00667133" w:rsidRPr="0085402A" w:rsidTr="009D5CB2">
        <w:tc>
          <w:tcPr>
            <w:tcW w:w="1526" w:type="dxa"/>
            <w:tcBorders>
              <w:top w:val="single" w:sz="4" w:space="0" w:color="000000"/>
              <w:left w:val="single" w:sz="4" w:space="0" w:color="000000"/>
              <w:bottom w:val="single" w:sz="4" w:space="0" w:color="000000"/>
              <w:right w:val="single" w:sz="4" w:space="0" w:color="000000"/>
            </w:tcBorders>
            <w:hideMark/>
          </w:tcPr>
          <w:p w:rsidR="00667133" w:rsidRPr="0085402A" w:rsidRDefault="00667133" w:rsidP="0085402A">
            <w:pPr>
              <w:pStyle w:val="NoSpacing"/>
              <w:jc w:val="center"/>
              <w:rPr>
                <w:rFonts w:asciiTheme="minorHAnsi" w:hAnsiTheme="minorHAnsi" w:cstheme="minorHAnsi"/>
                <w:bCs/>
                <w:lang w:eastAsia="en-GB"/>
              </w:rPr>
            </w:pPr>
            <w:r w:rsidRPr="0085402A">
              <w:rPr>
                <w:rFonts w:asciiTheme="minorHAnsi" w:hAnsiTheme="minorHAnsi" w:cstheme="minorHAnsi"/>
                <w:bCs/>
                <w:lang w:eastAsia="en-GB"/>
              </w:rPr>
              <w:t>VI</w:t>
            </w:r>
          </w:p>
        </w:tc>
        <w:tc>
          <w:tcPr>
            <w:tcW w:w="1984" w:type="dxa"/>
            <w:tcBorders>
              <w:top w:val="single" w:sz="4" w:space="0" w:color="000000"/>
              <w:left w:val="single" w:sz="4" w:space="0" w:color="000000"/>
              <w:bottom w:val="single" w:sz="4" w:space="0" w:color="000000"/>
              <w:right w:val="single" w:sz="4" w:space="0" w:color="000000"/>
            </w:tcBorders>
            <w:hideMark/>
          </w:tcPr>
          <w:p w:rsidR="00667133" w:rsidRPr="0085402A" w:rsidRDefault="00667133" w:rsidP="0085402A">
            <w:pPr>
              <w:pStyle w:val="NoSpacing"/>
              <w:jc w:val="center"/>
              <w:rPr>
                <w:rFonts w:asciiTheme="minorHAnsi" w:hAnsiTheme="minorHAnsi" w:cstheme="minorHAnsi"/>
                <w:bCs/>
                <w:lang w:eastAsia="en-GB"/>
              </w:rPr>
            </w:pPr>
            <w:r w:rsidRPr="0085402A">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667133" w:rsidRPr="0085402A" w:rsidRDefault="00667133" w:rsidP="00727400">
            <w:pPr>
              <w:pStyle w:val="NoSpacing"/>
              <w:jc w:val="center"/>
              <w:rPr>
                <w:rFonts w:asciiTheme="minorHAnsi" w:hAnsiTheme="minorHAnsi" w:cstheme="minorHAnsi"/>
                <w:bCs/>
                <w:lang w:eastAsia="en-GB"/>
              </w:rPr>
            </w:pPr>
            <w:r w:rsidRPr="0085402A">
              <w:rPr>
                <w:rFonts w:asciiTheme="minorHAnsi" w:hAnsiTheme="minorHAnsi" w:cstheme="minorHAnsi"/>
                <w:bCs/>
                <w:lang w:eastAsia="en-GB"/>
              </w:rPr>
              <w:t>01-01-201</w:t>
            </w:r>
            <w:r w:rsidR="00727400">
              <w:rPr>
                <w:rFonts w:asciiTheme="minorHAnsi" w:hAnsiTheme="minorHAnsi" w:cstheme="minorHAnsi"/>
                <w:bCs/>
                <w:lang w:eastAsia="en-GB"/>
              </w:rPr>
              <w:t>5</w:t>
            </w:r>
          </w:p>
        </w:tc>
        <w:tc>
          <w:tcPr>
            <w:tcW w:w="1843" w:type="dxa"/>
            <w:tcBorders>
              <w:top w:val="single" w:sz="4" w:space="0" w:color="000000"/>
              <w:left w:val="single" w:sz="4" w:space="0" w:color="000000"/>
              <w:bottom w:val="single" w:sz="4" w:space="0" w:color="000000"/>
              <w:right w:val="single" w:sz="4" w:space="0" w:color="000000"/>
            </w:tcBorders>
            <w:hideMark/>
          </w:tcPr>
          <w:p w:rsidR="00667133" w:rsidRPr="0085402A" w:rsidRDefault="00667133" w:rsidP="0085402A">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667133" w:rsidRPr="0085402A" w:rsidRDefault="00667133" w:rsidP="0085402A">
            <w:pPr>
              <w:pStyle w:val="NoSpacing"/>
              <w:jc w:val="center"/>
              <w:rPr>
                <w:rFonts w:asciiTheme="minorHAnsi" w:hAnsiTheme="minorHAnsi" w:cstheme="minorHAnsi"/>
                <w:bCs/>
                <w:lang w:eastAsia="en-GB"/>
              </w:rPr>
            </w:pPr>
            <w:r w:rsidRPr="0085402A">
              <w:rPr>
                <w:rFonts w:asciiTheme="minorHAnsi" w:hAnsiTheme="minorHAnsi" w:cstheme="minorHAnsi"/>
                <w:bCs/>
                <w:lang w:eastAsia="en-GB"/>
              </w:rPr>
              <w:t>10</w:t>
            </w:r>
          </w:p>
        </w:tc>
      </w:tr>
      <w:tr w:rsidR="00667133" w:rsidRPr="0085402A" w:rsidTr="00FA7E41">
        <w:tc>
          <w:tcPr>
            <w:tcW w:w="9242" w:type="dxa"/>
            <w:gridSpan w:val="5"/>
            <w:tcBorders>
              <w:top w:val="single" w:sz="4" w:space="0" w:color="000000"/>
              <w:left w:val="single" w:sz="4" w:space="0" w:color="000000"/>
              <w:bottom w:val="single" w:sz="4" w:space="0" w:color="000000"/>
              <w:right w:val="single" w:sz="4" w:space="0" w:color="000000"/>
            </w:tcBorders>
            <w:hideMark/>
          </w:tcPr>
          <w:p w:rsidR="00667133" w:rsidRPr="0085402A" w:rsidRDefault="00667133" w:rsidP="0085402A">
            <w:pPr>
              <w:pStyle w:val="NoSpacing"/>
              <w:rPr>
                <w:rFonts w:asciiTheme="minorHAnsi" w:hAnsiTheme="minorHAnsi" w:cstheme="minorHAnsi"/>
                <w:bCs/>
                <w:lang w:eastAsia="en-GB"/>
              </w:rPr>
            </w:pPr>
            <w:r w:rsidRPr="0085402A">
              <w:rPr>
                <w:rFonts w:asciiTheme="minorHAnsi" w:hAnsiTheme="minorHAnsi" w:cstheme="minorHAnsi"/>
                <w:b/>
              </w:rPr>
              <w:t>LOCATION</w:t>
            </w:r>
            <w:r w:rsidR="00BD1DCA">
              <w:rPr>
                <w:rFonts w:asciiTheme="minorHAnsi" w:hAnsiTheme="minorHAnsi" w:cstheme="minorHAnsi"/>
                <w:b/>
              </w:rPr>
              <w:t xml:space="preserve">       </w:t>
            </w:r>
            <w:r w:rsidRPr="0085402A">
              <w:rPr>
                <w:rFonts w:asciiTheme="minorHAnsi" w:hAnsiTheme="minorHAnsi" w:cstheme="minorHAnsi"/>
                <w:b/>
              </w:rPr>
              <w:t>:</w:t>
            </w:r>
            <w:r w:rsidRPr="0085402A">
              <w:rPr>
                <w:rFonts w:asciiTheme="minorHAnsi" w:hAnsiTheme="minorHAnsi" w:cstheme="minorHAnsi"/>
              </w:rPr>
              <w:t xml:space="preserve"> Red Cell Serology Laboratory</w:t>
            </w:r>
          </w:p>
        </w:tc>
      </w:tr>
      <w:tr w:rsidR="00667133" w:rsidRPr="0085402A" w:rsidTr="00FA7E41">
        <w:tc>
          <w:tcPr>
            <w:tcW w:w="9242" w:type="dxa"/>
            <w:gridSpan w:val="5"/>
            <w:tcBorders>
              <w:top w:val="single" w:sz="4" w:space="0" w:color="000000"/>
              <w:left w:val="single" w:sz="4" w:space="0" w:color="000000"/>
              <w:bottom w:val="single" w:sz="4" w:space="0" w:color="000000"/>
              <w:right w:val="single" w:sz="4" w:space="0" w:color="000000"/>
            </w:tcBorders>
            <w:hideMark/>
          </w:tcPr>
          <w:p w:rsidR="00667133" w:rsidRPr="0085402A" w:rsidRDefault="00667133" w:rsidP="0085402A">
            <w:pPr>
              <w:rPr>
                <w:rFonts w:asciiTheme="minorHAnsi" w:hAnsiTheme="minorHAnsi" w:cstheme="minorHAnsi"/>
              </w:rPr>
            </w:pPr>
            <w:r w:rsidRPr="0085402A">
              <w:rPr>
                <w:rFonts w:asciiTheme="minorHAnsi" w:hAnsiTheme="minorHAnsi" w:cstheme="minorHAnsi"/>
                <w:b/>
              </w:rPr>
              <w:t>SUBJECT</w:t>
            </w:r>
            <w:r w:rsidR="00BD1DCA">
              <w:rPr>
                <w:rFonts w:asciiTheme="minorHAnsi" w:hAnsiTheme="minorHAnsi" w:cstheme="minorHAnsi"/>
                <w:b/>
              </w:rPr>
              <w:t xml:space="preserve">           </w:t>
            </w:r>
            <w:r w:rsidRPr="0085402A">
              <w:rPr>
                <w:rFonts w:asciiTheme="minorHAnsi" w:hAnsiTheme="minorHAnsi" w:cstheme="minorHAnsi"/>
              </w:rPr>
              <w:t xml:space="preserve">: </w:t>
            </w:r>
            <w:r w:rsidRPr="0085402A">
              <w:rPr>
                <w:rFonts w:asciiTheme="minorHAnsi" w:hAnsiTheme="minorHAnsi" w:cstheme="minorHAnsi"/>
                <w:bCs/>
                <w:lang w:eastAsia="en-GB"/>
              </w:rPr>
              <w:t xml:space="preserve">Transfusion  Reaction </w:t>
            </w:r>
            <w:r w:rsidRPr="0085402A">
              <w:rPr>
                <w:rFonts w:asciiTheme="minorHAnsi" w:hAnsiTheme="minorHAnsi" w:cstheme="minorHAnsi"/>
                <w:lang w:eastAsia="en-GB"/>
              </w:rPr>
              <w:t>Workup</w:t>
            </w:r>
          </w:p>
        </w:tc>
      </w:tr>
      <w:tr w:rsidR="00667133" w:rsidRPr="0085402A" w:rsidTr="00FA7E41">
        <w:tc>
          <w:tcPr>
            <w:tcW w:w="9242" w:type="dxa"/>
            <w:gridSpan w:val="5"/>
            <w:tcBorders>
              <w:top w:val="single" w:sz="4" w:space="0" w:color="000000"/>
              <w:left w:val="single" w:sz="4" w:space="0" w:color="000000"/>
              <w:bottom w:val="single" w:sz="4" w:space="0" w:color="000000"/>
              <w:right w:val="single" w:sz="4" w:space="0" w:color="000000"/>
            </w:tcBorders>
            <w:hideMark/>
          </w:tcPr>
          <w:p w:rsidR="00667133" w:rsidRPr="0085402A" w:rsidRDefault="00667133" w:rsidP="0085402A">
            <w:pPr>
              <w:pStyle w:val="NoSpacing"/>
              <w:rPr>
                <w:rFonts w:asciiTheme="minorHAnsi" w:hAnsiTheme="minorHAnsi" w:cstheme="minorHAnsi"/>
                <w:bCs/>
                <w:lang w:eastAsia="en-GB"/>
              </w:rPr>
            </w:pPr>
            <w:r w:rsidRPr="0085402A">
              <w:rPr>
                <w:rFonts w:asciiTheme="minorHAnsi" w:hAnsiTheme="minorHAnsi" w:cstheme="minorHAnsi"/>
                <w:b/>
              </w:rPr>
              <w:t>FUNCTION</w:t>
            </w:r>
            <w:r w:rsidR="00BD1DCA">
              <w:rPr>
                <w:rFonts w:asciiTheme="minorHAnsi" w:hAnsiTheme="minorHAnsi" w:cstheme="minorHAnsi"/>
                <w:b/>
              </w:rPr>
              <w:t xml:space="preserve">       </w:t>
            </w:r>
            <w:r w:rsidRPr="0085402A">
              <w:rPr>
                <w:rFonts w:asciiTheme="minorHAnsi" w:hAnsiTheme="minorHAnsi" w:cstheme="minorHAnsi"/>
                <w:b/>
              </w:rPr>
              <w:t>:</w:t>
            </w:r>
            <w:r w:rsidRPr="0085402A">
              <w:rPr>
                <w:rFonts w:asciiTheme="minorHAnsi" w:hAnsiTheme="minorHAnsi" w:cstheme="minorHAnsi"/>
              </w:rPr>
              <w:t xml:space="preserve"> To identify cause of transfusion reaction.</w:t>
            </w:r>
          </w:p>
        </w:tc>
      </w:tr>
      <w:tr w:rsidR="00667133" w:rsidRPr="0085402A" w:rsidTr="00FA7E41">
        <w:tc>
          <w:tcPr>
            <w:tcW w:w="9242" w:type="dxa"/>
            <w:gridSpan w:val="5"/>
            <w:tcBorders>
              <w:top w:val="single" w:sz="4" w:space="0" w:color="000000"/>
              <w:left w:val="single" w:sz="4" w:space="0" w:color="000000"/>
              <w:bottom w:val="single" w:sz="4" w:space="0" w:color="000000"/>
              <w:right w:val="single" w:sz="4" w:space="0" w:color="000000"/>
            </w:tcBorders>
            <w:hideMark/>
          </w:tcPr>
          <w:p w:rsidR="00667133" w:rsidRPr="0085402A" w:rsidRDefault="00667133" w:rsidP="0085402A">
            <w:pPr>
              <w:rPr>
                <w:rFonts w:asciiTheme="minorHAnsi" w:hAnsiTheme="minorHAnsi" w:cstheme="minorHAnsi"/>
              </w:rPr>
            </w:pPr>
            <w:r w:rsidRPr="0085402A">
              <w:rPr>
                <w:rFonts w:asciiTheme="minorHAnsi" w:hAnsiTheme="minorHAnsi" w:cstheme="minorHAnsi"/>
                <w:b/>
              </w:rPr>
              <w:t>DISTRIBUTION</w:t>
            </w:r>
            <w:r w:rsidRPr="0085402A">
              <w:rPr>
                <w:rFonts w:asciiTheme="minorHAnsi" w:hAnsiTheme="minorHAnsi" w:cstheme="minorHAnsi"/>
              </w:rPr>
              <w:t xml:space="preserve">: </w:t>
            </w:r>
            <w:r w:rsidRPr="0085402A">
              <w:rPr>
                <w:rFonts w:asciiTheme="minorHAnsi" w:eastAsia="Times New Roman" w:hAnsiTheme="minorHAnsi" w:cstheme="minorHAnsi"/>
              </w:rPr>
              <w:t>Supervisor in charge of Red Cell Serology Laboratory</w:t>
            </w:r>
          </w:p>
          <w:p w:rsidR="00667133" w:rsidRPr="0085402A" w:rsidRDefault="00667133" w:rsidP="00BD1DCA">
            <w:pPr>
              <w:jc w:val="both"/>
              <w:rPr>
                <w:rFonts w:asciiTheme="minorHAnsi" w:hAnsiTheme="minorHAnsi" w:cstheme="minorHAnsi"/>
                <w:b/>
              </w:rPr>
            </w:pPr>
            <w:r w:rsidRPr="0085402A">
              <w:rPr>
                <w:rFonts w:asciiTheme="minorHAnsi" w:hAnsiTheme="minorHAnsi" w:cstheme="minorHAnsi"/>
              </w:rPr>
              <w:t xml:space="preserve">                          Master File</w:t>
            </w:r>
          </w:p>
        </w:tc>
      </w:tr>
    </w:tbl>
    <w:p w:rsidR="00BD1DCA" w:rsidRPr="00BD1DCA" w:rsidRDefault="00BD1DCA" w:rsidP="00BD1DCA">
      <w:pPr>
        <w:pStyle w:val="ListParagraph"/>
        <w:spacing w:line="360" w:lineRule="auto"/>
        <w:ind w:left="1440"/>
        <w:jc w:val="both"/>
        <w:rPr>
          <w:rFonts w:asciiTheme="minorHAnsi" w:hAnsiTheme="minorHAnsi" w:cstheme="minorHAnsi"/>
          <w:b/>
        </w:rPr>
      </w:pPr>
    </w:p>
    <w:p w:rsidR="00667133" w:rsidRPr="00BD1DCA" w:rsidRDefault="00667133" w:rsidP="00BD1DCA">
      <w:pPr>
        <w:pStyle w:val="ListParagraph"/>
        <w:numPr>
          <w:ilvl w:val="0"/>
          <w:numId w:val="12"/>
        </w:numPr>
        <w:spacing w:line="360" w:lineRule="auto"/>
        <w:ind w:left="567" w:hanging="567"/>
        <w:jc w:val="both"/>
        <w:rPr>
          <w:rFonts w:asciiTheme="minorHAnsi" w:hAnsiTheme="minorHAnsi" w:cstheme="minorHAnsi"/>
          <w:b/>
        </w:rPr>
      </w:pPr>
      <w:r w:rsidRPr="00BD1DCA">
        <w:rPr>
          <w:rFonts w:asciiTheme="minorHAnsi" w:hAnsiTheme="minorHAnsi" w:cstheme="minorHAnsi"/>
          <w:b/>
        </w:rPr>
        <w:t>SCOPE &amp; APPLICATION:</w:t>
      </w:r>
    </w:p>
    <w:p w:rsidR="00667133" w:rsidRPr="00BD1DCA" w:rsidRDefault="00667133" w:rsidP="00BD1DCA">
      <w:pPr>
        <w:spacing w:line="360" w:lineRule="auto"/>
        <w:jc w:val="both"/>
        <w:rPr>
          <w:rFonts w:asciiTheme="minorHAnsi" w:hAnsiTheme="minorHAnsi" w:cstheme="minorHAnsi"/>
        </w:rPr>
      </w:pPr>
    </w:p>
    <w:p w:rsidR="00667133" w:rsidRPr="00BD1DCA" w:rsidRDefault="00667133" w:rsidP="00BD1DCA">
      <w:pPr>
        <w:pStyle w:val="BodyTextIndent"/>
        <w:spacing w:line="360" w:lineRule="auto"/>
        <w:ind w:left="567"/>
        <w:rPr>
          <w:rFonts w:asciiTheme="minorHAnsi" w:hAnsiTheme="minorHAnsi" w:cstheme="minorHAnsi"/>
        </w:rPr>
      </w:pPr>
      <w:r w:rsidRPr="00BD1DCA">
        <w:rPr>
          <w:rFonts w:asciiTheme="minorHAnsi" w:hAnsiTheme="minorHAnsi" w:cstheme="minorHAnsi"/>
        </w:rPr>
        <w:t>This Standard Operating Procedure (SOP provides the protocol to be followed to identify the cause of an adverse transfusion reaction and prevent its reoccurrence).</w:t>
      </w:r>
    </w:p>
    <w:p w:rsidR="00667133" w:rsidRPr="00BD1DCA" w:rsidRDefault="00667133" w:rsidP="00BD1DCA">
      <w:pPr>
        <w:spacing w:line="360" w:lineRule="auto"/>
        <w:jc w:val="both"/>
        <w:rPr>
          <w:rFonts w:asciiTheme="minorHAnsi" w:hAnsiTheme="minorHAnsi" w:cstheme="minorHAnsi"/>
        </w:rPr>
      </w:pPr>
    </w:p>
    <w:p w:rsidR="00667133" w:rsidRPr="00BD1DCA" w:rsidRDefault="00667133" w:rsidP="00BD1DCA">
      <w:pPr>
        <w:pStyle w:val="ListParagraph"/>
        <w:numPr>
          <w:ilvl w:val="0"/>
          <w:numId w:val="12"/>
        </w:numPr>
        <w:spacing w:line="360" w:lineRule="auto"/>
        <w:ind w:left="567" w:hanging="567"/>
        <w:jc w:val="both"/>
        <w:rPr>
          <w:rFonts w:asciiTheme="minorHAnsi" w:hAnsiTheme="minorHAnsi" w:cstheme="minorHAnsi"/>
          <w:b/>
        </w:rPr>
      </w:pPr>
      <w:r w:rsidRPr="00BD1DCA">
        <w:rPr>
          <w:rFonts w:asciiTheme="minorHAnsi" w:hAnsiTheme="minorHAnsi" w:cstheme="minorHAnsi"/>
          <w:b/>
        </w:rPr>
        <w:t>RESPONSIBILITY:</w:t>
      </w:r>
    </w:p>
    <w:p w:rsidR="00667133" w:rsidRPr="00BD1DCA" w:rsidRDefault="00667133" w:rsidP="00BD1DCA">
      <w:pPr>
        <w:pStyle w:val="BodyTextIndent"/>
        <w:spacing w:line="360" w:lineRule="auto"/>
        <w:ind w:left="567"/>
        <w:rPr>
          <w:rFonts w:asciiTheme="minorHAnsi" w:hAnsiTheme="minorHAnsi" w:cstheme="minorHAnsi"/>
        </w:rPr>
      </w:pPr>
      <w:r w:rsidRPr="00BD1DCA">
        <w:rPr>
          <w:rFonts w:asciiTheme="minorHAnsi" w:hAnsiTheme="minorHAnsi" w:cstheme="minorHAnsi"/>
        </w:rPr>
        <w:t>It is responsibility of the technician in the Red Cell Serology Laboratory to accept the blood/component implicated in the transfusion reaction which is returned from the ward/OT. It is the duty of the same technician to ensure that there is documented evidence of the nature of reaction either on the transfusion request form or on a separate letter addressed to blood bank, along with the post-transfusion blood sample (both EDTA and clotted) and urine specimen, if necessary. The direct antiglobulin test (DAT) should be performed on the post-transfusion EDTA sample immediately on receipt before refrigeration. The unit and samples should be preserved properly and handed over to the advanced red cell serology technician who is responsible for detail investigation.</w:t>
      </w:r>
    </w:p>
    <w:p w:rsidR="00667133" w:rsidRPr="00BD1DCA" w:rsidRDefault="00667133" w:rsidP="00BD1DCA">
      <w:pPr>
        <w:spacing w:line="360" w:lineRule="auto"/>
        <w:jc w:val="both"/>
        <w:rPr>
          <w:rFonts w:asciiTheme="minorHAnsi" w:hAnsiTheme="minorHAnsi" w:cstheme="minorHAnsi"/>
          <w:b/>
          <w:bCs/>
        </w:rPr>
      </w:pPr>
    </w:p>
    <w:p w:rsidR="00667133" w:rsidRPr="00BD1DCA" w:rsidRDefault="00667133" w:rsidP="00BD1DCA">
      <w:pPr>
        <w:pStyle w:val="ListParagraph"/>
        <w:numPr>
          <w:ilvl w:val="0"/>
          <w:numId w:val="13"/>
        </w:numPr>
        <w:spacing w:line="360" w:lineRule="auto"/>
        <w:ind w:left="567" w:hanging="567"/>
        <w:jc w:val="both"/>
        <w:rPr>
          <w:rFonts w:asciiTheme="minorHAnsi" w:hAnsiTheme="minorHAnsi" w:cstheme="minorHAnsi"/>
          <w:b/>
        </w:rPr>
      </w:pPr>
      <w:r w:rsidRPr="00BD1DCA">
        <w:rPr>
          <w:rFonts w:asciiTheme="minorHAnsi" w:hAnsiTheme="minorHAnsi" w:cstheme="minorHAnsi"/>
          <w:b/>
        </w:rPr>
        <w:t>MATERIAL REQUIRED:</w:t>
      </w:r>
    </w:p>
    <w:p w:rsidR="00667133" w:rsidRPr="00BD1DCA" w:rsidRDefault="00667133" w:rsidP="00BD1DCA">
      <w:pPr>
        <w:pStyle w:val="ListParagraph"/>
        <w:spacing w:line="360" w:lineRule="auto"/>
        <w:ind w:left="1440"/>
        <w:jc w:val="both"/>
        <w:rPr>
          <w:rFonts w:asciiTheme="minorHAnsi" w:hAnsiTheme="minorHAnsi" w:cstheme="minorHAnsi"/>
          <w:b/>
        </w:rPr>
      </w:pPr>
    </w:p>
    <w:p w:rsidR="00667133" w:rsidRPr="00BD1DCA" w:rsidRDefault="00667133" w:rsidP="00BD1DCA">
      <w:pPr>
        <w:spacing w:line="360" w:lineRule="auto"/>
        <w:ind w:left="567"/>
        <w:jc w:val="both"/>
        <w:rPr>
          <w:rFonts w:asciiTheme="minorHAnsi" w:hAnsiTheme="minorHAnsi" w:cstheme="minorHAnsi"/>
          <w:b/>
        </w:rPr>
      </w:pPr>
      <w:r w:rsidRPr="00BD1DCA">
        <w:rPr>
          <w:rFonts w:asciiTheme="minorHAnsi" w:hAnsiTheme="minorHAnsi" w:cstheme="minorHAnsi"/>
          <w:b/>
        </w:rPr>
        <w:lastRenderedPageBreak/>
        <w:t>Equipment:</w:t>
      </w:r>
    </w:p>
    <w:p w:rsidR="00667133" w:rsidRPr="00BD1DCA" w:rsidRDefault="00667133" w:rsidP="00BD1DCA">
      <w:pPr>
        <w:numPr>
          <w:ilvl w:val="0"/>
          <w:numId w:val="15"/>
        </w:numPr>
        <w:spacing w:line="360" w:lineRule="auto"/>
        <w:jc w:val="both"/>
        <w:rPr>
          <w:rFonts w:asciiTheme="minorHAnsi" w:hAnsiTheme="minorHAnsi" w:cstheme="minorHAnsi"/>
        </w:rPr>
      </w:pPr>
      <w:r w:rsidRPr="00BD1DCA">
        <w:rPr>
          <w:rFonts w:asciiTheme="minorHAnsi" w:hAnsiTheme="minorHAnsi" w:cstheme="minorHAnsi"/>
        </w:rPr>
        <w:t>Refrigerator to store samples and reagents at 2 – 6</w:t>
      </w:r>
      <w:r w:rsidRPr="00BD1DCA">
        <w:rPr>
          <w:rFonts w:asciiTheme="minorHAnsi" w:hAnsiTheme="minorHAnsi" w:cstheme="minorHAnsi"/>
          <w:vertAlign w:val="superscript"/>
        </w:rPr>
        <w:t>0</w:t>
      </w:r>
      <w:r w:rsidRPr="00BD1DCA">
        <w:rPr>
          <w:rFonts w:asciiTheme="minorHAnsi" w:hAnsiTheme="minorHAnsi" w:cstheme="minorHAnsi"/>
        </w:rPr>
        <w:t>C</w:t>
      </w:r>
    </w:p>
    <w:p w:rsidR="00667133" w:rsidRPr="00BD1DCA" w:rsidRDefault="00667133" w:rsidP="00BD1DCA">
      <w:pPr>
        <w:numPr>
          <w:ilvl w:val="0"/>
          <w:numId w:val="15"/>
        </w:numPr>
        <w:spacing w:line="360" w:lineRule="auto"/>
        <w:jc w:val="both"/>
        <w:rPr>
          <w:rFonts w:asciiTheme="minorHAnsi" w:hAnsiTheme="minorHAnsi" w:cstheme="minorHAnsi"/>
        </w:rPr>
      </w:pPr>
      <w:r w:rsidRPr="00BD1DCA">
        <w:rPr>
          <w:rFonts w:asciiTheme="minorHAnsi" w:hAnsiTheme="minorHAnsi" w:cstheme="minorHAnsi"/>
        </w:rPr>
        <w:t>Deep Freezer to store enzyme papain-cystein in frozen state.</w:t>
      </w:r>
    </w:p>
    <w:p w:rsidR="00667133" w:rsidRPr="00BD1DCA" w:rsidRDefault="00667133" w:rsidP="00BD1DCA">
      <w:pPr>
        <w:numPr>
          <w:ilvl w:val="0"/>
          <w:numId w:val="15"/>
        </w:numPr>
        <w:spacing w:line="360" w:lineRule="auto"/>
        <w:jc w:val="both"/>
        <w:rPr>
          <w:rFonts w:asciiTheme="minorHAnsi" w:hAnsiTheme="minorHAnsi" w:cstheme="minorHAnsi"/>
        </w:rPr>
      </w:pPr>
      <w:r w:rsidRPr="00BD1DCA">
        <w:rPr>
          <w:rFonts w:asciiTheme="minorHAnsi" w:hAnsiTheme="minorHAnsi" w:cstheme="minorHAnsi"/>
        </w:rPr>
        <w:t>Table Top Centrifuge.</w:t>
      </w:r>
    </w:p>
    <w:p w:rsidR="00667133" w:rsidRPr="00BD1DCA" w:rsidRDefault="00667133" w:rsidP="00BD1DCA">
      <w:pPr>
        <w:numPr>
          <w:ilvl w:val="0"/>
          <w:numId w:val="15"/>
        </w:numPr>
        <w:spacing w:line="360" w:lineRule="auto"/>
        <w:jc w:val="both"/>
        <w:rPr>
          <w:rFonts w:asciiTheme="minorHAnsi" w:hAnsiTheme="minorHAnsi" w:cstheme="minorHAnsi"/>
        </w:rPr>
      </w:pPr>
      <w:r w:rsidRPr="00BD1DCA">
        <w:rPr>
          <w:rFonts w:asciiTheme="minorHAnsi" w:hAnsiTheme="minorHAnsi" w:cstheme="minorHAnsi"/>
        </w:rPr>
        <w:t>Automated Cell washer</w:t>
      </w:r>
    </w:p>
    <w:p w:rsidR="00667133" w:rsidRPr="00BD1DCA" w:rsidRDefault="00667133" w:rsidP="00BD1DCA">
      <w:pPr>
        <w:numPr>
          <w:ilvl w:val="0"/>
          <w:numId w:val="15"/>
        </w:numPr>
        <w:spacing w:line="360" w:lineRule="auto"/>
        <w:jc w:val="both"/>
        <w:rPr>
          <w:rFonts w:asciiTheme="minorHAnsi" w:hAnsiTheme="minorHAnsi" w:cstheme="minorHAnsi"/>
        </w:rPr>
      </w:pPr>
      <w:r w:rsidRPr="00BD1DCA">
        <w:rPr>
          <w:rFonts w:asciiTheme="minorHAnsi" w:hAnsiTheme="minorHAnsi" w:cstheme="minorHAnsi"/>
        </w:rPr>
        <w:t>Microscope.</w:t>
      </w:r>
    </w:p>
    <w:p w:rsidR="00667133" w:rsidRPr="00BD1DCA" w:rsidRDefault="00667133" w:rsidP="00BD1DCA">
      <w:pPr>
        <w:numPr>
          <w:ilvl w:val="0"/>
          <w:numId w:val="15"/>
        </w:numPr>
        <w:spacing w:line="360" w:lineRule="auto"/>
        <w:jc w:val="both"/>
        <w:rPr>
          <w:rFonts w:asciiTheme="minorHAnsi" w:hAnsiTheme="minorHAnsi" w:cstheme="minorHAnsi"/>
        </w:rPr>
      </w:pPr>
      <w:r w:rsidRPr="00BD1DCA">
        <w:rPr>
          <w:rFonts w:asciiTheme="minorHAnsi" w:hAnsiTheme="minorHAnsi" w:cstheme="minorHAnsi"/>
        </w:rPr>
        <w:t>Dri bath / Incubator.</w:t>
      </w:r>
    </w:p>
    <w:p w:rsidR="00667133" w:rsidRPr="00BD1DCA" w:rsidRDefault="00667133" w:rsidP="00BD1DCA">
      <w:pPr>
        <w:spacing w:line="360" w:lineRule="auto"/>
        <w:jc w:val="both"/>
        <w:rPr>
          <w:rFonts w:asciiTheme="minorHAnsi" w:hAnsiTheme="minorHAnsi" w:cstheme="minorHAnsi"/>
        </w:rPr>
      </w:pPr>
    </w:p>
    <w:p w:rsidR="00667133" w:rsidRPr="00BD1DCA" w:rsidRDefault="00667133" w:rsidP="00BD1DCA">
      <w:pPr>
        <w:spacing w:line="360" w:lineRule="auto"/>
        <w:ind w:left="720"/>
        <w:jc w:val="both"/>
        <w:rPr>
          <w:rFonts w:asciiTheme="minorHAnsi" w:hAnsiTheme="minorHAnsi" w:cstheme="minorHAnsi"/>
          <w:b/>
        </w:rPr>
      </w:pPr>
      <w:r w:rsidRPr="00BD1DCA">
        <w:rPr>
          <w:rFonts w:asciiTheme="minorHAnsi" w:hAnsiTheme="minorHAnsi" w:cstheme="minorHAnsi"/>
          <w:b/>
        </w:rPr>
        <w:t>Specimen:</w:t>
      </w:r>
    </w:p>
    <w:p w:rsidR="00667133" w:rsidRPr="00BD1DCA" w:rsidRDefault="00667133" w:rsidP="00BD1DCA">
      <w:pPr>
        <w:numPr>
          <w:ilvl w:val="0"/>
          <w:numId w:val="16"/>
        </w:numPr>
        <w:spacing w:line="360" w:lineRule="auto"/>
        <w:jc w:val="both"/>
        <w:rPr>
          <w:rFonts w:asciiTheme="minorHAnsi" w:hAnsiTheme="minorHAnsi" w:cstheme="minorHAnsi"/>
        </w:rPr>
      </w:pPr>
      <w:r w:rsidRPr="00BD1DCA">
        <w:rPr>
          <w:rFonts w:asciiTheme="minorHAnsi" w:hAnsiTheme="minorHAnsi" w:cstheme="minorHAnsi"/>
        </w:rPr>
        <w:t>Blood/component bag returned room ward/OT.</w:t>
      </w:r>
    </w:p>
    <w:p w:rsidR="00667133" w:rsidRPr="00BD1DCA" w:rsidRDefault="00667133" w:rsidP="00BD1DCA">
      <w:pPr>
        <w:numPr>
          <w:ilvl w:val="0"/>
          <w:numId w:val="16"/>
        </w:numPr>
        <w:spacing w:line="360" w:lineRule="auto"/>
        <w:jc w:val="both"/>
        <w:rPr>
          <w:rFonts w:asciiTheme="minorHAnsi" w:hAnsiTheme="minorHAnsi" w:cstheme="minorHAnsi"/>
        </w:rPr>
      </w:pPr>
      <w:r w:rsidRPr="00BD1DCA">
        <w:rPr>
          <w:rFonts w:asciiTheme="minorHAnsi" w:hAnsiTheme="minorHAnsi" w:cstheme="minorHAnsi"/>
        </w:rPr>
        <w:t>Patient’s pre-transfusion blood sample(clotted).</w:t>
      </w:r>
    </w:p>
    <w:p w:rsidR="00667133" w:rsidRPr="00BD1DCA" w:rsidRDefault="00667133" w:rsidP="00BD1DCA">
      <w:pPr>
        <w:numPr>
          <w:ilvl w:val="0"/>
          <w:numId w:val="16"/>
        </w:numPr>
        <w:spacing w:line="360" w:lineRule="auto"/>
        <w:jc w:val="both"/>
        <w:rPr>
          <w:rFonts w:asciiTheme="minorHAnsi" w:hAnsiTheme="minorHAnsi" w:cstheme="minorHAnsi"/>
        </w:rPr>
      </w:pPr>
      <w:r w:rsidRPr="00BD1DCA">
        <w:rPr>
          <w:rFonts w:asciiTheme="minorHAnsi" w:hAnsiTheme="minorHAnsi" w:cstheme="minorHAnsi"/>
        </w:rPr>
        <w:t>Patient’s post-transfusion blood sample (EDTA and clotted).</w:t>
      </w:r>
    </w:p>
    <w:p w:rsidR="00667133" w:rsidRPr="00BD1DCA" w:rsidRDefault="00667133" w:rsidP="00BD1DCA">
      <w:pPr>
        <w:numPr>
          <w:ilvl w:val="0"/>
          <w:numId w:val="16"/>
        </w:numPr>
        <w:spacing w:line="360" w:lineRule="auto"/>
        <w:jc w:val="both"/>
        <w:rPr>
          <w:rFonts w:asciiTheme="minorHAnsi" w:hAnsiTheme="minorHAnsi" w:cstheme="minorHAnsi"/>
        </w:rPr>
      </w:pPr>
      <w:r w:rsidRPr="00BD1DCA">
        <w:rPr>
          <w:rFonts w:asciiTheme="minorHAnsi" w:hAnsiTheme="minorHAnsi" w:cstheme="minorHAnsi"/>
        </w:rPr>
        <w:t>Patient’s post-transfusion urine sample.</w:t>
      </w:r>
    </w:p>
    <w:p w:rsidR="00667133" w:rsidRPr="00BD1DCA" w:rsidRDefault="00667133" w:rsidP="00BD1DCA">
      <w:pPr>
        <w:spacing w:line="360" w:lineRule="auto"/>
        <w:jc w:val="both"/>
        <w:rPr>
          <w:rFonts w:asciiTheme="minorHAnsi" w:hAnsiTheme="minorHAnsi" w:cstheme="minorHAnsi"/>
        </w:rPr>
      </w:pPr>
    </w:p>
    <w:p w:rsidR="00667133" w:rsidRPr="00BD1DCA" w:rsidRDefault="00667133" w:rsidP="00BD1DCA">
      <w:pPr>
        <w:spacing w:line="360" w:lineRule="auto"/>
        <w:ind w:left="720"/>
        <w:jc w:val="both"/>
        <w:rPr>
          <w:rFonts w:asciiTheme="minorHAnsi" w:hAnsiTheme="minorHAnsi" w:cstheme="minorHAnsi"/>
          <w:b/>
        </w:rPr>
      </w:pPr>
      <w:r w:rsidRPr="00BD1DCA">
        <w:rPr>
          <w:rFonts w:asciiTheme="minorHAnsi" w:hAnsiTheme="minorHAnsi" w:cstheme="minorHAnsi"/>
          <w:b/>
        </w:rPr>
        <w:t>Reagents:</w:t>
      </w:r>
    </w:p>
    <w:p w:rsidR="00667133" w:rsidRPr="00BD1DCA" w:rsidRDefault="00667133" w:rsidP="00BD1DCA">
      <w:pPr>
        <w:numPr>
          <w:ilvl w:val="0"/>
          <w:numId w:val="17"/>
        </w:numPr>
        <w:spacing w:line="360" w:lineRule="auto"/>
        <w:jc w:val="both"/>
        <w:rPr>
          <w:rFonts w:asciiTheme="minorHAnsi" w:hAnsiTheme="minorHAnsi" w:cstheme="minorHAnsi"/>
        </w:rPr>
      </w:pPr>
      <w:r w:rsidRPr="00BD1DCA">
        <w:rPr>
          <w:rFonts w:asciiTheme="minorHAnsi" w:hAnsiTheme="minorHAnsi" w:cstheme="minorHAnsi"/>
        </w:rPr>
        <w:t>ANTI-a, Anti-B, Anti-AB Antisera.</w:t>
      </w:r>
    </w:p>
    <w:p w:rsidR="00667133" w:rsidRPr="00BD1DCA" w:rsidRDefault="00667133" w:rsidP="00BD1DCA">
      <w:pPr>
        <w:numPr>
          <w:ilvl w:val="0"/>
          <w:numId w:val="17"/>
        </w:numPr>
        <w:spacing w:line="360" w:lineRule="auto"/>
        <w:jc w:val="both"/>
        <w:rPr>
          <w:rFonts w:asciiTheme="minorHAnsi" w:hAnsiTheme="minorHAnsi" w:cstheme="minorHAnsi"/>
        </w:rPr>
      </w:pPr>
      <w:r w:rsidRPr="00BD1DCA">
        <w:rPr>
          <w:rFonts w:asciiTheme="minorHAnsi" w:hAnsiTheme="minorHAnsi" w:cstheme="minorHAnsi"/>
        </w:rPr>
        <w:t>Group A,B &amp;O pooled cells.</w:t>
      </w:r>
    </w:p>
    <w:p w:rsidR="00667133" w:rsidRPr="00BD1DCA" w:rsidRDefault="00667133" w:rsidP="00BD1DCA">
      <w:pPr>
        <w:numPr>
          <w:ilvl w:val="0"/>
          <w:numId w:val="17"/>
        </w:numPr>
        <w:spacing w:line="360" w:lineRule="auto"/>
        <w:jc w:val="both"/>
        <w:rPr>
          <w:rFonts w:asciiTheme="minorHAnsi" w:hAnsiTheme="minorHAnsi" w:cstheme="minorHAnsi"/>
        </w:rPr>
      </w:pPr>
      <w:r w:rsidRPr="00BD1DCA">
        <w:rPr>
          <w:rFonts w:asciiTheme="minorHAnsi" w:hAnsiTheme="minorHAnsi" w:cstheme="minorHAnsi"/>
        </w:rPr>
        <w:t>Papain-cystein/22% Bovine albumin.</w:t>
      </w:r>
    </w:p>
    <w:p w:rsidR="00667133" w:rsidRPr="00BD1DCA" w:rsidRDefault="00667133" w:rsidP="00BD1DCA">
      <w:pPr>
        <w:numPr>
          <w:ilvl w:val="0"/>
          <w:numId w:val="17"/>
        </w:numPr>
        <w:spacing w:line="360" w:lineRule="auto"/>
        <w:jc w:val="both"/>
        <w:rPr>
          <w:rFonts w:asciiTheme="minorHAnsi" w:hAnsiTheme="minorHAnsi" w:cstheme="minorHAnsi"/>
        </w:rPr>
      </w:pPr>
      <w:r w:rsidRPr="00BD1DCA">
        <w:rPr>
          <w:rFonts w:asciiTheme="minorHAnsi" w:hAnsiTheme="minorHAnsi" w:cstheme="minorHAnsi"/>
        </w:rPr>
        <w:t>Antihuman globulin reagent(anti-IgG anti-C3d)</w:t>
      </w:r>
      <w:r w:rsidRPr="00BD1DCA">
        <w:rPr>
          <w:rFonts w:asciiTheme="minorHAnsi" w:hAnsiTheme="minorHAnsi" w:cstheme="minorHAnsi"/>
        </w:rPr>
        <w:tab/>
      </w:r>
    </w:p>
    <w:p w:rsidR="00667133" w:rsidRPr="00BD1DCA" w:rsidRDefault="00667133" w:rsidP="00BD1DCA">
      <w:pPr>
        <w:numPr>
          <w:ilvl w:val="0"/>
          <w:numId w:val="17"/>
        </w:numPr>
        <w:spacing w:line="360" w:lineRule="auto"/>
        <w:jc w:val="both"/>
        <w:rPr>
          <w:rFonts w:asciiTheme="minorHAnsi" w:hAnsiTheme="minorHAnsi" w:cstheme="minorHAnsi"/>
        </w:rPr>
      </w:pPr>
      <w:r w:rsidRPr="00BD1DCA">
        <w:rPr>
          <w:rFonts w:asciiTheme="minorHAnsi" w:hAnsiTheme="minorHAnsi" w:cstheme="minorHAnsi"/>
        </w:rPr>
        <w:t>IgG Sensitised Control Cells.</w:t>
      </w:r>
      <w:r w:rsidRPr="00BD1DCA">
        <w:rPr>
          <w:rFonts w:asciiTheme="minorHAnsi" w:hAnsiTheme="minorHAnsi" w:cstheme="minorHAnsi"/>
        </w:rPr>
        <w:tab/>
      </w:r>
      <w:r w:rsidRPr="00BD1DCA">
        <w:rPr>
          <w:rFonts w:asciiTheme="minorHAnsi" w:hAnsiTheme="minorHAnsi" w:cstheme="minorHAnsi"/>
        </w:rPr>
        <w:tab/>
      </w:r>
      <w:r w:rsidRPr="00BD1DCA">
        <w:rPr>
          <w:rFonts w:asciiTheme="minorHAnsi" w:hAnsiTheme="minorHAnsi" w:cstheme="minorHAnsi"/>
        </w:rPr>
        <w:tab/>
      </w:r>
      <w:r w:rsidRPr="00BD1DCA">
        <w:rPr>
          <w:rFonts w:asciiTheme="minorHAnsi" w:hAnsiTheme="minorHAnsi" w:cstheme="minorHAnsi"/>
        </w:rPr>
        <w:tab/>
      </w:r>
    </w:p>
    <w:p w:rsidR="00667133" w:rsidRPr="00BD1DCA" w:rsidRDefault="00667133" w:rsidP="00BD1DCA">
      <w:pPr>
        <w:numPr>
          <w:ilvl w:val="0"/>
          <w:numId w:val="17"/>
        </w:numPr>
        <w:spacing w:line="360" w:lineRule="auto"/>
        <w:jc w:val="both"/>
        <w:rPr>
          <w:rFonts w:asciiTheme="minorHAnsi" w:hAnsiTheme="minorHAnsi" w:cstheme="minorHAnsi"/>
        </w:rPr>
      </w:pPr>
      <w:r w:rsidRPr="00BD1DCA">
        <w:rPr>
          <w:rFonts w:asciiTheme="minorHAnsi" w:hAnsiTheme="minorHAnsi" w:cstheme="minorHAnsi"/>
        </w:rPr>
        <w:t>0.9% Saline.</w:t>
      </w:r>
    </w:p>
    <w:p w:rsidR="00667133" w:rsidRPr="00BD1DCA" w:rsidRDefault="00667133" w:rsidP="00BD1DCA">
      <w:pPr>
        <w:numPr>
          <w:ilvl w:val="0"/>
          <w:numId w:val="17"/>
        </w:numPr>
        <w:spacing w:line="360" w:lineRule="auto"/>
        <w:jc w:val="both"/>
        <w:rPr>
          <w:rFonts w:asciiTheme="minorHAnsi" w:hAnsiTheme="minorHAnsi" w:cstheme="minorHAnsi"/>
        </w:rPr>
      </w:pPr>
      <w:r w:rsidRPr="00BD1DCA">
        <w:rPr>
          <w:rFonts w:asciiTheme="minorHAnsi" w:hAnsiTheme="minorHAnsi" w:cstheme="minorHAnsi"/>
        </w:rPr>
        <w:t xml:space="preserve">Distilled water </w:t>
      </w:r>
    </w:p>
    <w:p w:rsidR="00667133" w:rsidRPr="00BD1DCA" w:rsidRDefault="00667133" w:rsidP="00BD1DCA">
      <w:pPr>
        <w:numPr>
          <w:ilvl w:val="0"/>
          <w:numId w:val="17"/>
        </w:numPr>
        <w:spacing w:line="360" w:lineRule="auto"/>
        <w:jc w:val="both"/>
        <w:rPr>
          <w:rFonts w:asciiTheme="minorHAnsi" w:hAnsiTheme="minorHAnsi" w:cstheme="minorHAnsi"/>
        </w:rPr>
      </w:pPr>
      <w:r w:rsidRPr="00BD1DCA">
        <w:rPr>
          <w:rFonts w:asciiTheme="minorHAnsi" w:hAnsiTheme="minorHAnsi" w:cstheme="minorHAnsi"/>
        </w:rPr>
        <w:t>30g/l sulfosalicylic acid solution.</w:t>
      </w:r>
    </w:p>
    <w:p w:rsidR="00667133" w:rsidRPr="00BD1DCA" w:rsidRDefault="00667133" w:rsidP="00BD1DCA">
      <w:pPr>
        <w:numPr>
          <w:ilvl w:val="0"/>
          <w:numId w:val="17"/>
        </w:numPr>
        <w:spacing w:line="360" w:lineRule="auto"/>
        <w:jc w:val="both"/>
        <w:rPr>
          <w:rFonts w:asciiTheme="minorHAnsi" w:hAnsiTheme="minorHAnsi" w:cstheme="minorHAnsi"/>
        </w:rPr>
      </w:pPr>
      <w:r w:rsidRPr="00BD1DCA">
        <w:rPr>
          <w:rFonts w:asciiTheme="minorHAnsi" w:hAnsiTheme="minorHAnsi" w:cstheme="minorHAnsi"/>
        </w:rPr>
        <w:t>Ammonium Sulphate {NH</w:t>
      </w:r>
      <w:r w:rsidRPr="00BD1DCA">
        <w:rPr>
          <w:rFonts w:asciiTheme="minorHAnsi" w:hAnsiTheme="minorHAnsi" w:cstheme="minorHAnsi"/>
          <w:vertAlign w:val="subscript"/>
        </w:rPr>
        <w:t>4</w:t>
      </w:r>
      <w:r w:rsidRPr="00BD1DCA">
        <w:rPr>
          <w:rFonts w:asciiTheme="minorHAnsi" w:hAnsiTheme="minorHAnsi" w:cstheme="minorHAnsi"/>
        </w:rPr>
        <w:t>(so</w:t>
      </w:r>
      <w:r w:rsidRPr="00BD1DCA">
        <w:rPr>
          <w:rFonts w:asciiTheme="minorHAnsi" w:hAnsiTheme="minorHAnsi" w:cstheme="minorHAnsi"/>
          <w:vertAlign w:val="subscript"/>
        </w:rPr>
        <w:t>4</w:t>
      </w:r>
      <w:r w:rsidRPr="00BD1DCA">
        <w:rPr>
          <w:rFonts w:asciiTheme="minorHAnsi" w:hAnsiTheme="minorHAnsi" w:cstheme="minorHAnsi"/>
        </w:rPr>
        <w:t>)2}.</w:t>
      </w:r>
    </w:p>
    <w:p w:rsidR="00667133" w:rsidRPr="00BD1DCA" w:rsidRDefault="00BD1DCA" w:rsidP="00754252">
      <w:pPr>
        <w:spacing w:after="200" w:line="276" w:lineRule="auto"/>
        <w:rPr>
          <w:rFonts w:asciiTheme="minorHAnsi" w:hAnsiTheme="minorHAnsi" w:cstheme="minorHAnsi"/>
          <w:b/>
        </w:rPr>
      </w:pPr>
      <w:r>
        <w:rPr>
          <w:rFonts w:asciiTheme="minorHAnsi" w:hAnsiTheme="minorHAnsi" w:cstheme="minorHAnsi"/>
        </w:rPr>
        <w:br w:type="page"/>
      </w:r>
      <w:r w:rsidR="00667133" w:rsidRPr="00BD1DCA">
        <w:rPr>
          <w:rFonts w:asciiTheme="minorHAnsi" w:hAnsiTheme="minorHAnsi" w:cstheme="minorHAnsi"/>
          <w:b/>
        </w:rPr>
        <w:lastRenderedPageBreak/>
        <w:t>Glassware:</w:t>
      </w:r>
    </w:p>
    <w:p w:rsidR="00667133" w:rsidRPr="00BD1DCA" w:rsidRDefault="00667133" w:rsidP="00BD1DCA">
      <w:pPr>
        <w:numPr>
          <w:ilvl w:val="0"/>
          <w:numId w:val="18"/>
        </w:numPr>
        <w:spacing w:line="360" w:lineRule="auto"/>
        <w:jc w:val="both"/>
        <w:rPr>
          <w:rFonts w:asciiTheme="minorHAnsi" w:hAnsiTheme="minorHAnsi" w:cstheme="minorHAnsi"/>
        </w:rPr>
      </w:pPr>
      <w:r w:rsidRPr="00BD1DCA">
        <w:rPr>
          <w:rFonts w:asciiTheme="minorHAnsi" w:hAnsiTheme="minorHAnsi" w:cstheme="minorHAnsi"/>
        </w:rPr>
        <w:t>Serum tubes.</w:t>
      </w:r>
    </w:p>
    <w:p w:rsidR="00667133" w:rsidRPr="00BD1DCA" w:rsidRDefault="00667133" w:rsidP="00BD1DCA">
      <w:pPr>
        <w:numPr>
          <w:ilvl w:val="0"/>
          <w:numId w:val="18"/>
        </w:numPr>
        <w:spacing w:line="360" w:lineRule="auto"/>
        <w:jc w:val="both"/>
        <w:rPr>
          <w:rFonts w:asciiTheme="minorHAnsi" w:hAnsiTheme="minorHAnsi" w:cstheme="minorHAnsi"/>
        </w:rPr>
      </w:pPr>
      <w:r w:rsidRPr="00BD1DCA">
        <w:rPr>
          <w:rFonts w:asciiTheme="minorHAnsi" w:hAnsiTheme="minorHAnsi" w:cstheme="minorHAnsi"/>
        </w:rPr>
        <w:t>Coombs’ tubes(for patient grouping only).</w:t>
      </w:r>
    </w:p>
    <w:p w:rsidR="00667133" w:rsidRPr="00BD1DCA" w:rsidRDefault="00667133" w:rsidP="00BD1DCA">
      <w:pPr>
        <w:numPr>
          <w:ilvl w:val="0"/>
          <w:numId w:val="18"/>
        </w:numPr>
        <w:spacing w:line="360" w:lineRule="auto"/>
        <w:jc w:val="both"/>
        <w:rPr>
          <w:rFonts w:asciiTheme="minorHAnsi" w:hAnsiTheme="minorHAnsi" w:cstheme="minorHAnsi"/>
        </w:rPr>
      </w:pPr>
      <w:r w:rsidRPr="00BD1DCA">
        <w:rPr>
          <w:rFonts w:asciiTheme="minorHAnsi" w:hAnsiTheme="minorHAnsi" w:cstheme="minorHAnsi"/>
        </w:rPr>
        <w:t>Micro tubes.</w:t>
      </w:r>
    </w:p>
    <w:p w:rsidR="00667133" w:rsidRPr="00BD1DCA" w:rsidRDefault="00667133" w:rsidP="00BD1DCA">
      <w:pPr>
        <w:numPr>
          <w:ilvl w:val="0"/>
          <w:numId w:val="18"/>
        </w:numPr>
        <w:spacing w:line="360" w:lineRule="auto"/>
        <w:jc w:val="both"/>
        <w:rPr>
          <w:rFonts w:asciiTheme="minorHAnsi" w:hAnsiTheme="minorHAnsi" w:cstheme="minorHAnsi"/>
        </w:rPr>
      </w:pPr>
      <w:r w:rsidRPr="00BD1DCA">
        <w:rPr>
          <w:rFonts w:asciiTheme="minorHAnsi" w:hAnsiTheme="minorHAnsi" w:cstheme="minorHAnsi"/>
        </w:rPr>
        <w:t>Pasteur pipettes.</w:t>
      </w:r>
    </w:p>
    <w:p w:rsidR="00667133" w:rsidRPr="00BD1DCA" w:rsidRDefault="00667133" w:rsidP="00BD1DCA">
      <w:pPr>
        <w:numPr>
          <w:ilvl w:val="0"/>
          <w:numId w:val="18"/>
        </w:numPr>
        <w:spacing w:line="360" w:lineRule="auto"/>
        <w:jc w:val="both"/>
        <w:rPr>
          <w:rFonts w:asciiTheme="minorHAnsi" w:hAnsiTheme="minorHAnsi" w:cstheme="minorHAnsi"/>
        </w:rPr>
      </w:pPr>
      <w:r w:rsidRPr="00BD1DCA">
        <w:rPr>
          <w:rFonts w:asciiTheme="minorHAnsi" w:hAnsiTheme="minorHAnsi" w:cstheme="minorHAnsi"/>
        </w:rPr>
        <w:t>Glass slides.</w:t>
      </w:r>
    </w:p>
    <w:p w:rsidR="00667133" w:rsidRPr="00BD1DCA" w:rsidRDefault="00667133" w:rsidP="00BD1DCA">
      <w:pPr>
        <w:numPr>
          <w:ilvl w:val="0"/>
          <w:numId w:val="18"/>
        </w:numPr>
        <w:spacing w:line="360" w:lineRule="auto"/>
        <w:jc w:val="both"/>
        <w:rPr>
          <w:rFonts w:asciiTheme="minorHAnsi" w:hAnsiTheme="minorHAnsi" w:cstheme="minorHAnsi"/>
        </w:rPr>
      </w:pPr>
      <w:r w:rsidRPr="00BD1DCA">
        <w:rPr>
          <w:rFonts w:asciiTheme="minorHAnsi" w:hAnsiTheme="minorHAnsi" w:cstheme="minorHAnsi"/>
        </w:rPr>
        <w:t>Small funnel.</w:t>
      </w:r>
    </w:p>
    <w:p w:rsidR="00667133" w:rsidRPr="00BD1DCA" w:rsidRDefault="00667133" w:rsidP="00BD1DCA">
      <w:pPr>
        <w:numPr>
          <w:ilvl w:val="0"/>
          <w:numId w:val="18"/>
        </w:numPr>
        <w:spacing w:line="360" w:lineRule="auto"/>
        <w:jc w:val="both"/>
        <w:rPr>
          <w:rFonts w:asciiTheme="minorHAnsi" w:hAnsiTheme="minorHAnsi" w:cstheme="minorHAnsi"/>
        </w:rPr>
      </w:pPr>
      <w:r w:rsidRPr="00BD1DCA">
        <w:rPr>
          <w:rFonts w:asciiTheme="minorHAnsi" w:hAnsiTheme="minorHAnsi" w:cstheme="minorHAnsi"/>
        </w:rPr>
        <w:t>20ml test tubes.</w:t>
      </w:r>
    </w:p>
    <w:p w:rsidR="00667133" w:rsidRPr="00BD1DCA" w:rsidRDefault="00667133" w:rsidP="00BD1DCA">
      <w:pPr>
        <w:numPr>
          <w:ilvl w:val="0"/>
          <w:numId w:val="18"/>
        </w:numPr>
        <w:spacing w:line="360" w:lineRule="auto"/>
        <w:jc w:val="both"/>
        <w:rPr>
          <w:rFonts w:asciiTheme="minorHAnsi" w:hAnsiTheme="minorHAnsi" w:cstheme="minorHAnsi"/>
        </w:rPr>
      </w:pPr>
      <w:r w:rsidRPr="00BD1DCA">
        <w:rPr>
          <w:rFonts w:asciiTheme="minorHAnsi" w:hAnsiTheme="minorHAnsi" w:cstheme="minorHAnsi"/>
        </w:rPr>
        <w:t>5ml pipette.</w:t>
      </w:r>
    </w:p>
    <w:p w:rsidR="00667133" w:rsidRPr="00BD1DCA" w:rsidRDefault="00667133" w:rsidP="00BD1DCA">
      <w:pPr>
        <w:spacing w:line="360" w:lineRule="auto"/>
        <w:jc w:val="both"/>
        <w:rPr>
          <w:rFonts w:asciiTheme="minorHAnsi" w:hAnsiTheme="minorHAnsi" w:cstheme="minorHAnsi"/>
        </w:rPr>
      </w:pPr>
    </w:p>
    <w:p w:rsidR="00667133" w:rsidRPr="00BD1DCA" w:rsidRDefault="00667133" w:rsidP="00BD1DCA">
      <w:pPr>
        <w:spacing w:line="360" w:lineRule="auto"/>
        <w:ind w:left="720"/>
        <w:jc w:val="both"/>
        <w:rPr>
          <w:rFonts w:asciiTheme="minorHAnsi" w:hAnsiTheme="minorHAnsi" w:cstheme="minorHAnsi"/>
          <w:b/>
        </w:rPr>
      </w:pPr>
      <w:r w:rsidRPr="00BD1DCA">
        <w:rPr>
          <w:rFonts w:asciiTheme="minorHAnsi" w:hAnsiTheme="minorHAnsi" w:cstheme="minorHAnsi"/>
          <w:b/>
        </w:rPr>
        <w:t>Miscellaneous:</w:t>
      </w:r>
    </w:p>
    <w:p w:rsidR="00667133" w:rsidRPr="00BD1DCA" w:rsidRDefault="00667133" w:rsidP="00BD1DCA">
      <w:pPr>
        <w:numPr>
          <w:ilvl w:val="0"/>
          <w:numId w:val="19"/>
        </w:numPr>
        <w:spacing w:line="360" w:lineRule="auto"/>
        <w:jc w:val="both"/>
        <w:rPr>
          <w:rFonts w:asciiTheme="minorHAnsi" w:hAnsiTheme="minorHAnsi" w:cstheme="minorHAnsi"/>
        </w:rPr>
      </w:pPr>
      <w:r w:rsidRPr="00BD1DCA">
        <w:rPr>
          <w:rFonts w:asciiTheme="minorHAnsi" w:hAnsiTheme="minorHAnsi" w:cstheme="minorHAnsi"/>
        </w:rPr>
        <w:t>Rubber teats.</w:t>
      </w:r>
    </w:p>
    <w:p w:rsidR="00667133" w:rsidRPr="00BD1DCA" w:rsidRDefault="00667133" w:rsidP="00BD1DCA">
      <w:pPr>
        <w:numPr>
          <w:ilvl w:val="0"/>
          <w:numId w:val="19"/>
        </w:numPr>
        <w:spacing w:line="360" w:lineRule="auto"/>
        <w:jc w:val="both"/>
        <w:rPr>
          <w:rFonts w:asciiTheme="minorHAnsi" w:hAnsiTheme="minorHAnsi" w:cstheme="minorHAnsi"/>
        </w:rPr>
      </w:pPr>
      <w:r w:rsidRPr="00BD1DCA">
        <w:rPr>
          <w:rFonts w:asciiTheme="minorHAnsi" w:hAnsiTheme="minorHAnsi" w:cstheme="minorHAnsi"/>
        </w:rPr>
        <w:t>Disposal box.</w:t>
      </w:r>
    </w:p>
    <w:p w:rsidR="00667133" w:rsidRPr="00BD1DCA" w:rsidRDefault="00667133" w:rsidP="00BD1DCA">
      <w:pPr>
        <w:numPr>
          <w:ilvl w:val="0"/>
          <w:numId w:val="19"/>
        </w:numPr>
        <w:spacing w:line="360" w:lineRule="auto"/>
        <w:jc w:val="both"/>
        <w:rPr>
          <w:rFonts w:asciiTheme="minorHAnsi" w:hAnsiTheme="minorHAnsi" w:cstheme="minorHAnsi"/>
        </w:rPr>
      </w:pPr>
      <w:r w:rsidRPr="00BD1DCA">
        <w:rPr>
          <w:rFonts w:asciiTheme="minorHAnsi" w:hAnsiTheme="minorHAnsi" w:cstheme="minorHAnsi"/>
        </w:rPr>
        <w:t>2 plastic beakers.</w:t>
      </w:r>
    </w:p>
    <w:p w:rsidR="00667133" w:rsidRPr="00BD1DCA" w:rsidRDefault="00667133" w:rsidP="00BD1DCA">
      <w:pPr>
        <w:numPr>
          <w:ilvl w:val="0"/>
          <w:numId w:val="19"/>
        </w:numPr>
        <w:spacing w:line="360" w:lineRule="auto"/>
        <w:jc w:val="both"/>
        <w:rPr>
          <w:rFonts w:asciiTheme="minorHAnsi" w:hAnsiTheme="minorHAnsi" w:cstheme="minorHAnsi"/>
        </w:rPr>
      </w:pPr>
      <w:r w:rsidRPr="00BD1DCA">
        <w:rPr>
          <w:rFonts w:asciiTheme="minorHAnsi" w:hAnsiTheme="minorHAnsi" w:cstheme="minorHAnsi"/>
        </w:rPr>
        <w:t>Wooden block to hold micro tubes.</w:t>
      </w:r>
    </w:p>
    <w:p w:rsidR="00667133" w:rsidRPr="00BD1DCA" w:rsidRDefault="00667133" w:rsidP="00BD1DCA">
      <w:pPr>
        <w:numPr>
          <w:ilvl w:val="0"/>
          <w:numId w:val="19"/>
        </w:numPr>
        <w:spacing w:line="360" w:lineRule="auto"/>
        <w:jc w:val="both"/>
        <w:rPr>
          <w:rFonts w:asciiTheme="minorHAnsi" w:hAnsiTheme="minorHAnsi" w:cstheme="minorHAnsi"/>
        </w:rPr>
      </w:pPr>
      <w:r w:rsidRPr="00BD1DCA">
        <w:rPr>
          <w:rFonts w:asciiTheme="minorHAnsi" w:hAnsiTheme="minorHAnsi" w:cstheme="minorHAnsi"/>
        </w:rPr>
        <w:t>Aluminium racks to hold serum and coombs’ tubes.</w:t>
      </w:r>
    </w:p>
    <w:p w:rsidR="00667133" w:rsidRPr="00BD1DCA" w:rsidRDefault="00667133" w:rsidP="00BD1DCA">
      <w:pPr>
        <w:numPr>
          <w:ilvl w:val="0"/>
          <w:numId w:val="19"/>
        </w:numPr>
        <w:spacing w:line="360" w:lineRule="auto"/>
        <w:jc w:val="both"/>
        <w:rPr>
          <w:rFonts w:asciiTheme="minorHAnsi" w:hAnsiTheme="minorHAnsi" w:cstheme="minorHAnsi"/>
        </w:rPr>
      </w:pPr>
      <w:r w:rsidRPr="00BD1DCA">
        <w:rPr>
          <w:rFonts w:asciiTheme="minorHAnsi" w:hAnsiTheme="minorHAnsi" w:cstheme="minorHAnsi"/>
        </w:rPr>
        <w:t>Whatmen No.1 filter paper.</w:t>
      </w:r>
    </w:p>
    <w:p w:rsidR="00667133" w:rsidRPr="00BD1DCA" w:rsidRDefault="00667133" w:rsidP="00BD1DCA">
      <w:pPr>
        <w:numPr>
          <w:ilvl w:val="0"/>
          <w:numId w:val="19"/>
        </w:numPr>
        <w:spacing w:line="360" w:lineRule="auto"/>
        <w:jc w:val="both"/>
        <w:rPr>
          <w:rFonts w:asciiTheme="minorHAnsi" w:hAnsiTheme="minorHAnsi" w:cstheme="minorHAnsi"/>
        </w:rPr>
      </w:pPr>
      <w:r w:rsidRPr="00BD1DCA">
        <w:rPr>
          <w:rFonts w:asciiTheme="minorHAnsi" w:hAnsiTheme="minorHAnsi" w:cstheme="minorHAnsi"/>
        </w:rPr>
        <w:t>5ml plastic vial with screw cap.</w:t>
      </w:r>
    </w:p>
    <w:p w:rsidR="00F77819" w:rsidRPr="00BD1DCA" w:rsidRDefault="00F77819" w:rsidP="00BD1DCA">
      <w:pPr>
        <w:autoSpaceDE w:val="0"/>
        <w:autoSpaceDN w:val="0"/>
        <w:adjustRightInd w:val="0"/>
        <w:spacing w:line="360" w:lineRule="auto"/>
        <w:ind w:right="4"/>
        <w:jc w:val="center"/>
        <w:rPr>
          <w:rFonts w:asciiTheme="minorHAnsi" w:hAnsiTheme="minorHAnsi" w:cstheme="minorHAnsi"/>
          <w:b/>
          <w:bCs/>
          <w:lang w:eastAsia="en-GB"/>
        </w:rPr>
      </w:pPr>
    </w:p>
    <w:p w:rsidR="00340656" w:rsidRPr="00BD1DCA" w:rsidRDefault="00340656" w:rsidP="00BD1DCA">
      <w:pPr>
        <w:pStyle w:val="ListParagraph"/>
        <w:numPr>
          <w:ilvl w:val="0"/>
          <w:numId w:val="13"/>
        </w:numPr>
        <w:autoSpaceDE w:val="0"/>
        <w:autoSpaceDN w:val="0"/>
        <w:adjustRightInd w:val="0"/>
        <w:spacing w:line="360" w:lineRule="auto"/>
        <w:ind w:left="567" w:right="26" w:hanging="567"/>
        <w:rPr>
          <w:rFonts w:asciiTheme="minorHAnsi" w:hAnsiTheme="minorHAnsi" w:cstheme="minorHAnsi"/>
          <w:b/>
          <w:lang w:eastAsia="en-GB"/>
        </w:rPr>
      </w:pPr>
      <w:r w:rsidRPr="00BD1DCA">
        <w:rPr>
          <w:rFonts w:asciiTheme="minorHAnsi" w:hAnsiTheme="minorHAnsi" w:cstheme="minorHAnsi"/>
          <w:b/>
          <w:bCs/>
          <w:lang w:eastAsia="en-GB"/>
        </w:rPr>
        <w:t xml:space="preserve">PROCEDURE FOR TRANSFUSION REACTION </w:t>
      </w:r>
      <w:r w:rsidRPr="00BD1DCA">
        <w:rPr>
          <w:rFonts w:asciiTheme="minorHAnsi" w:hAnsiTheme="minorHAnsi" w:cstheme="minorHAnsi"/>
          <w:b/>
          <w:lang w:eastAsia="en-GB"/>
        </w:rPr>
        <w:t xml:space="preserve">WORKUP </w:t>
      </w:r>
    </w:p>
    <w:p w:rsidR="00340656" w:rsidRPr="00BD1DCA" w:rsidRDefault="0010698D" w:rsidP="00BD1DCA">
      <w:pPr>
        <w:autoSpaceDE w:val="0"/>
        <w:autoSpaceDN w:val="0"/>
        <w:adjustRightInd w:val="0"/>
        <w:spacing w:line="360" w:lineRule="auto"/>
        <w:ind w:left="567" w:right="26"/>
        <w:rPr>
          <w:rFonts w:asciiTheme="minorHAnsi" w:hAnsiTheme="minorHAnsi" w:cstheme="minorHAnsi"/>
          <w:b/>
          <w:iCs/>
          <w:lang w:eastAsia="en-GB"/>
        </w:rPr>
      </w:pPr>
      <w:r w:rsidRPr="00BD1DCA">
        <w:rPr>
          <w:rFonts w:asciiTheme="minorHAnsi" w:hAnsiTheme="minorHAnsi" w:cstheme="minorHAnsi"/>
          <w:b/>
          <w:iCs/>
          <w:lang w:eastAsia="en-GB"/>
        </w:rPr>
        <w:t xml:space="preserve">General  </w:t>
      </w:r>
      <w:r w:rsidR="00E10BD5" w:rsidRPr="00BD1DCA">
        <w:rPr>
          <w:rFonts w:asciiTheme="minorHAnsi" w:hAnsiTheme="minorHAnsi" w:cstheme="minorHAnsi"/>
          <w:b/>
          <w:iCs/>
          <w:lang w:eastAsia="en-GB"/>
        </w:rPr>
        <w:t xml:space="preserve"> </w:t>
      </w:r>
      <w:r w:rsidRPr="00BD1DCA">
        <w:rPr>
          <w:rFonts w:asciiTheme="minorHAnsi" w:hAnsiTheme="minorHAnsi" w:cstheme="minorHAnsi"/>
          <w:b/>
          <w:iCs/>
          <w:lang w:eastAsia="en-GB"/>
        </w:rPr>
        <w:t>Instruction</w:t>
      </w:r>
      <w:r w:rsidR="00E76963" w:rsidRPr="00BD1DCA">
        <w:rPr>
          <w:rFonts w:asciiTheme="minorHAnsi" w:hAnsiTheme="minorHAnsi" w:cstheme="minorHAnsi"/>
          <w:b/>
          <w:iCs/>
          <w:lang w:eastAsia="en-GB"/>
        </w:rPr>
        <w:t>s</w:t>
      </w:r>
    </w:p>
    <w:p w:rsidR="00340656" w:rsidRPr="00BD1DCA" w:rsidRDefault="00340656" w:rsidP="00457E4E">
      <w:pPr>
        <w:numPr>
          <w:ilvl w:val="0"/>
          <w:numId w:val="2"/>
        </w:numPr>
        <w:autoSpaceDE w:val="0"/>
        <w:autoSpaceDN w:val="0"/>
        <w:adjustRightInd w:val="0"/>
        <w:spacing w:line="360" w:lineRule="auto"/>
        <w:ind w:left="1134" w:right="26" w:hanging="567"/>
        <w:jc w:val="both"/>
        <w:rPr>
          <w:rFonts w:asciiTheme="minorHAnsi" w:hAnsiTheme="minorHAnsi" w:cstheme="minorHAnsi"/>
          <w:lang w:eastAsia="en-GB"/>
        </w:rPr>
      </w:pPr>
      <w:r w:rsidRPr="00BD1DCA">
        <w:rPr>
          <w:rFonts w:asciiTheme="minorHAnsi" w:hAnsiTheme="minorHAnsi" w:cstheme="minorHAnsi"/>
          <w:lang w:eastAsia="en-GB"/>
        </w:rPr>
        <w:t xml:space="preserve"> All reported transfusion reaction</w:t>
      </w:r>
      <w:r w:rsidR="00667133" w:rsidRPr="00BD1DCA">
        <w:rPr>
          <w:rFonts w:asciiTheme="minorHAnsi" w:hAnsiTheme="minorHAnsi" w:cstheme="minorHAnsi"/>
          <w:lang w:eastAsia="en-GB"/>
        </w:rPr>
        <w:t>s</w:t>
      </w:r>
      <w:r w:rsidRPr="00BD1DCA">
        <w:rPr>
          <w:rFonts w:asciiTheme="minorHAnsi" w:hAnsiTheme="minorHAnsi" w:cstheme="minorHAnsi"/>
          <w:lang w:eastAsia="en-GB"/>
        </w:rPr>
        <w:t xml:space="preserve"> to be regarded as emergencies. </w:t>
      </w:r>
    </w:p>
    <w:p w:rsidR="00340656" w:rsidRPr="00BD1DCA" w:rsidRDefault="00340656" w:rsidP="00457E4E">
      <w:pPr>
        <w:numPr>
          <w:ilvl w:val="0"/>
          <w:numId w:val="2"/>
        </w:numPr>
        <w:autoSpaceDE w:val="0"/>
        <w:autoSpaceDN w:val="0"/>
        <w:adjustRightInd w:val="0"/>
        <w:spacing w:line="360" w:lineRule="auto"/>
        <w:ind w:left="1134" w:right="26" w:hanging="567"/>
        <w:jc w:val="both"/>
        <w:rPr>
          <w:rFonts w:asciiTheme="minorHAnsi" w:hAnsiTheme="minorHAnsi" w:cstheme="minorHAnsi"/>
          <w:lang w:eastAsia="en-GB"/>
        </w:rPr>
      </w:pPr>
      <w:r w:rsidRPr="00BD1DCA">
        <w:rPr>
          <w:rFonts w:asciiTheme="minorHAnsi" w:hAnsiTheme="minorHAnsi" w:cstheme="minorHAnsi"/>
          <w:lang w:eastAsia="en-GB"/>
        </w:rPr>
        <w:t xml:space="preserve"> Following things should be asked for investigation. </w:t>
      </w:r>
    </w:p>
    <w:p w:rsidR="00BD1DCA" w:rsidRDefault="00340656" w:rsidP="00457E4E">
      <w:pPr>
        <w:pStyle w:val="ListParagraph"/>
        <w:numPr>
          <w:ilvl w:val="0"/>
          <w:numId w:val="23"/>
        </w:numPr>
        <w:tabs>
          <w:tab w:val="left" w:pos="1134"/>
        </w:tabs>
        <w:autoSpaceDE w:val="0"/>
        <w:autoSpaceDN w:val="0"/>
        <w:adjustRightInd w:val="0"/>
        <w:spacing w:line="360" w:lineRule="auto"/>
        <w:ind w:left="1701" w:right="26" w:hanging="567"/>
        <w:jc w:val="both"/>
        <w:rPr>
          <w:rFonts w:asciiTheme="minorHAnsi" w:hAnsiTheme="minorHAnsi" w:cstheme="minorHAnsi"/>
          <w:lang w:eastAsia="en-GB"/>
        </w:rPr>
      </w:pPr>
      <w:r w:rsidRPr="00BD1DCA">
        <w:rPr>
          <w:rFonts w:asciiTheme="minorHAnsi" w:hAnsiTheme="minorHAnsi" w:cstheme="minorHAnsi"/>
          <w:lang w:eastAsia="en-GB"/>
        </w:rPr>
        <w:t xml:space="preserve"> Implicated blood bag a</w:t>
      </w:r>
      <w:r w:rsidR="00BD1DCA">
        <w:rPr>
          <w:rFonts w:asciiTheme="minorHAnsi" w:hAnsiTheme="minorHAnsi" w:cstheme="minorHAnsi"/>
          <w:lang w:eastAsia="en-GB"/>
        </w:rPr>
        <w:t xml:space="preserve">long with the transfusion set. </w:t>
      </w:r>
    </w:p>
    <w:p w:rsidR="00BD1DCA" w:rsidRDefault="00340656" w:rsidP="00457E4E">
      <w:pPr>
        <w:pStyle w:val="ListParagraph"/>
        <w:numPr>
          <w:ilvl w:val="0"/>
          <w:numId w:val="23"/>
        </w:numPr>
        <w:tabs>
          <w:tab w:val="left" w:pos="1134"/>
        </w:tabs>
        <w:autoSpaceDE w:val="0"/>
        <w:autoSpaceDN w:val="0"/>
        <w:adjustRightInd w:val="0"/>
        <w:spacing w:line="360" w:lineRule="auto"/>
        <w:ind w:left="1701" w:right="26" w:hanging="567"/>
        <w:jc w:val="both"/>
        <w:rPr>
          <w:rFonts w:asciiTheme="minorHAnsi" w:hAnsiTheme="minorHAnsi" w:cstheme="minorHAnsi"/>
          <w:lang w:eastAsia="en-GB"/>
        </w:rPr>
      </w:pPr>
      <w:r w:rsidRPr="00BD1DCA">
        <w:rPr>
          <w:rFonts w:asciiTheme="minorHAnsi" w:hAnsiTheme="minorHAnsi" w:cstheme="minorHAnsi"/>
          <w:lang w:eastAsia="en-GB"/>
        </w:rPr>
        <w:t xml:space="preserve">5 ml EDTA post Tx blood sample. </w:t>
      </w:r>
    </w:p>
    <w:p w:rsidR="00BD1DCA" w:rsidRDefault="00340656" w:rsidP="00457E4E">
      <w:pPr>
        <w:pStyle w:val="ListParagraph"/>
        <w:numPr>
          <w:ilvl w:val="0"/>
          <w:numId w:val="23"/>
        </w:numPr>
        <w:tabs>
          <w:tab w:val="left" w:pos="1134"/>
        </w:tabs>
        <w:autoSpaceDE w:val="0"/>
        <w:autoSpaceDN w:val="0"/>
        <w:adjustRightInd w:val="0"/>
        <w:spacing w:line="360" w:lineRule="auto"/>
        <w:ind w:left="1701" w:right="26" w:hanging="567"/>
        <w:jc w:val="both"/>
        <w:rPr>
          <w:rFonts w:asciiTheme="minorHAnsi" w:hAnsiTheme="minorHAnsi" w:cstheme="minorHAnsi"/>
          <w:lang w:eastAsia="en-GB"/>
        </w:rPr>
      </w:pPr>
      <w:r w:rsidRPr="00BD1DCA">
        <w:rPr>
          <w:rFonts w:asciiTheme="minorHAnsi" w:hAnsiTheme="minorHAnsi" w:cstheme="minorHAnsi"/>
          <w:lang w:eastAsia="en-GB"/>
        </w:rPr>
        <w:t xml:space="preserve">5 ml clotted post Tx blood sample. </w:t>
      </w:r>
    </w:p>
    <w:p w:rsidR="00340656" w:rsidRPr="00BD1DCA" w:rsidRDefault="00340656" w:rsidP="00457E4E">
      <w:pPr>
        <w:pStyle w:val="ListParagraph"/>
        <w:numPr>
          <w:ilvl w:val="0"/>
          <w:numId w:val="23"/>
        </w:numPr>
        <w:tabs>
          <w:tab w:val="left" w:pos="1134"/>
        </w:tabs>
        <w:autoSpaceDE w:val="0"/>
        <w:autoSpaceDN w:val="0"/>
        <w:adjustRightInd w:val="0"/>
        <w:spacing w:line="360" w:lineRule="auto"/>
        <w:ind w:left="1701" w:right="26" w:hanging="567"/>
        <w:jc w:val="both"/>
        <w:rPr>
          <w:rFonts w:asciiTheme="minorHAnsi" w:hAnsiTheme="minorHAnsi" w:cstheme="minorHAnsi"/>
          <w:lang w:eastAsia="en-GB"/>
        </w:rPr>
      </w:pPr>
      <w:r w:rsidRPr="00BD1DCA">
        <w:rPr>
          <w:rFonts w:asciiTheme="minorHAnsi" w:hAnsiTheme="minorHAnsi" w:cstheme="minorHAnsi"/>
          <w:lang w:eastAsia="en-GB"/>
        </w:rPr>
        <w:t>1</w:t>
      </w:r>
      <w:r w:rsidRPr="00BD1DCA">
        <w:rPr>
          <w:rFonts w:asciiTheme="minorHAnsi" w:hAnsiTheme="minorHAnsi" w:cstheme="minorHAnsi"/>
          <w:vertAlign w:val="superscript"/>
          <w:lang w:eastAsia="en-GB"/>
        </w:rPr>
        <w:t>st</w:t>
      </w:r>
      <w:r w:rsidRPr="00BD1DCA">
        <w:rPr>
          <w:rFonts w:asciiTheme="minorHAnsi" w:hAnsiTheme="minorHAnsi" w:cstheme="minorHAnsi"/>
          <w:lang w:eastAsia="en-GB"/>
        </w:rPr>
        <w:t xml:space="preserve"> post Tx urine sample. </w:t>
      </w:r>
    </w:p>
    <w:p w:rsidR="000154A8" w:rsidRPr="00BD1DCA" w:rsidRDefault="00340656" w:rsidP="00457E4E">
      <w:pPr>
        <w:numPr>
          <w:ilvl w:val="3"/>
          <w:numId w:val="9"/>
        </w:numPr>
        <w:tabs>
          <w:tab w:val="left" w:pos="1134"/>
        </w:tabs>
        <w:autoSpaceDE w:val="0"/>
        <w:autoSpaceDN w:val="0"/>
        <w:adjustRightInd w:val="0"/>
        <w:spacing w:line="360" w:lineRule="auto"/>
        <w:ind w:left="1701" w:right="26" w:hanging="567"/>
        <w:jc w:val="both"/>
        <w:rPr>
          <w:rFonts w:asciiTheme="minorHAnsi" w:hAnsiTheme="minorHAnsi" w:cstheme="minorHAnsi"/>
          <w:lang w:eastAsia="en-GB"/>
        </w:rPr>
      </w:pPr>
      <w:r w:rsidRPr="00BD1DCA">
        <w:rPr>
          <w:rFonts w:asciiTheme="minorHAnsi" w:hAnsiTheme="minorHAnsi" w:cstheme="minorHAnsi"/>
          <w:lang w:eastAsia="en-GB"/>
        </w:rPr>
        <w:t xml:space="preserve"> 2.7 ml blood in citrate vial (0.3 ml citrate) for coagulation screen (PT</w:t>
      </w:r>
      <w:r w:rsidR="007E5B33" w:rsidRPr="00BD1DCA">
        <w:rPr>
          <w:rFonts w:asciiTheme="minorHAnsi" w:hAnsiTheme="minorHAnsi" w:cstheme="minorHAnsi"/>
          <w:lang w:eastAsia="en-GB"/>
        </w:rPr>
        <w:t>, PTTK</w:t>
      </w:r>
      <w:r w:rsidRPr="00BD1DCA">
        <w:rPr>
          <w:rFonts w:asciiTheme="minorHAnsi" w:hAnsiTheme="minorHAnsi" w:cstheme="minorHAnsi"/>
          <w:lang w:eastAsia="en-GB"/>
        </w:rPr>
        <w:t xml:space="preserve">, </w:t>
      </w:r>
      <w:r w:rsidR="007E5B33" w:rsidRPr="00BD1DCA">
        <w:rPr>
          <w:rFonts w:asciiTheme="minorHAnsi" w:hAnsiTheme="minorHAnsi" w:cstheme="minorHAnsi"/>
          <w:lang w:eastAsia="en-GB"/>
        </w:rPr>
        <w:t xml:space="preserve">and TT) </w:t>
      </w:r>
      <w:r w:rsidRPr="00BD1DCA">
        <w:rPr>
          <w:rFonts w:asciiTheme="minorHAnsi" w:hAnsiTheme="minorHAnsi" w:cstheme="minorHAnsi"/>
          <w:lang w:eastAsia="en-GB"/>
        </w:rPr>
        <w:t xml:space="preserve">to be sent to pathology lab till faculty is available at our Dept. </w:t>
      </w:r>
    </w:p>
    <w:p w:rsidR="00340656" w:rsidRPr="00BD1DCA" w:rsidRDefault="00340656" w:rsidP="00457E4E">
      <w:pPr>
        <w:numPr>
          <w:ilvl w:val="3"/>
          <w:numId w:val="9"/>
        </w:numPr>
        <w:tabs>
          <w:tab w:val="left" w:pos="1134"/>
        </w:tabs>
        <w:autoSpaceDE w:val="0"/>
        <w:autoSpaceDN w:val="0"/>
        <w:adjustRightInd w:val="0"/>
        <w:spacing w:line="360" w:lineRule="auto"/>
        <w:ind w:left="1701" w:right="26" w:hanging="567"/>
        <w:jc w:val="both"/>
        <w:rPr>
          <w:rFonts w:asciiTheme="minorHAnsi" w:hAnsiTheme="minorHAnsi" w:cstheme="minorHAnsi"/>
          <w:lang w:eastAsia="en-GB"/>
        </w:rPr>
      </w:pPr>
      <w:r w:rsidRPr="00BD1DCA">
        <w:rPr>
          <w:rFonts w:asciiTheme="minorHAnsi" w:hAnsiTheme="minorHAnsi" w:cstheme="minorHAnsi"/>
          <w:lang w:eastAsia="en-GB"/>
        </w:rPr>
        <w:t xml:space="preserve"> Completed transfusion reaction workup request form. </w:t>
      </w:r>
    </w:p>
    <w:p w:rsidR="00340656" w:rsidRPr="00BD1DCA" w:rsidRDefault="00340656" w:rsidP="00457E4E">
      <w:pPr>
        <w:numPr>
          <w:ilvl w:val="0"/>
          <w:numId w:val="3"/>
        </w:numPr>
        <w:autoSpaceDE w:val="0"/>
        <w:autoSpaceDN w:val="0"/>
        <w:adjustRightInd w:val="0"/>
        <w:spacing w:line="360" w:lineRule="auto"/>
        <w:ind w:left="1134" w:right="26" w:hanging="567"/>
        <w:jc w:val="both"/>
        <w:rPr>
          <w:rFonts w:asciiTheme="minorHAnsi" w:hAnsiTheme="minorHAnsi" w:cstheme="minorHAnsi"/>
          <w:lang w:eastAsia="en-GB"/>
        </w:rPr>
      </w:pPr>
      <w:r w:rsidRPr="00BD1DCA">
        <w:rPr>
          <w:rFonts w:asciiTheme="minorHAnsi" w:hAnsiTheme="minorHAnsi" w:cstheme="minorHAnsi"/>
          <w:lang w:eastAsia="en-GB"/>
        </w:rPr>
        <w:lastRenderedPageBreak/>
        <w:t xml:space="preserve">Forms + samples should be received by persons at reception &amp; entered in register. He should also take out requisition form pre Tx patient and donor sample from Cross </w:t>
      </w:r>
      <w:r w:rsidR="00BD1DCA">
        <w:rPr>
          <w:rFonts w:asciiTheme="minorHAnsi" w:hAnsiTheme="minorHAnsi" w:cstheme="minorHAnsi"/>
          <w:lang w:eastAsia="en-GB"/>
        </w:rPr>
        <w:t xml:space="preserve"> </w:t>
      </w:r>
      <w:r w:rsidRPr="00BD1DCA">
        <w:rPr>
          <w:rFonts w:asciiTheme="minorHAnsi" w:hAnsiTheme="minorHAnsi" w:cstheme="minorHAnsi"/>
          <w:lang w:eastAsia="en-GB"/>
        </w:rPr>
        <w:t xml:space="preserve">match rack. </w:t>
      </w:r>
    </w:p>
    <w:p w:rsidR="00340656" w:rsidRPr="00BD1DCA" w:rsidRDefault="00340656" w:rsidP="00457E4E">
      <w:pPr>
        <w:numPr>
          <w:ilvl w:val="0"/>
          <w:numId w:val="3"/>
        </w:numPr>
        <w:autoSpaceDE w:val="0"/>
        <w:autoSpaceDN w:val="0"/>
        <w:adjustRightInd w:val="0"/>
        <w:spacing w:line="360" w:lineRule="auto"/>
        <w:ind w:left="1134" w:right="26" w:hanging="567"/>
        <w:jc w:val="both"/>
        <w:rPr>
          <w:rFonts w:asciiTheme="minorHAnsi" w:hAnsiTheme="minorHAnsi" w:cstheme="minorHAnsi"/>
          <w:lang w:eastAsia="en-GB"/>
        </w:rPr>
      </w:pPr>
      <w:r w:rsidRPr="00BD1DCA">
        <w:rPr>
          <w:rFonts w:asciiTheme="minorHAnsi" w:hAnsiTheme="minorHAnsi" w:cstheme="minorHAnsi"/>
          <w:lang w:eastAsia="en-GB"/>
        </w:rPr>
        <w:t xml:space="preserve">During departmental working hours resident posted in immunohaematology will work up the investigation &amp; during emergency Technician on duty will work up and inform the concerned faculty. </w:t>
      </w:r>
    </w:p>
    <w:p w:rsidR="00340656" w:rsidRPr="00BD1DCA" w:rsidRDefault="00340656" w:rsidP="00457E4E">
      <w:pPr>
        <w:numPr>
          <w:ilvl w:val="0"/>
          <w:numId w:val="4"/>
        </w:numPr>
        <w:autoSpaceDE w:val="0"/>
        <w:autoSpaceDN w:val="0"/>
        <w:adjustRightInd w:val="0"/>
        <w:spacing w:line="360" w:lineRule="auto"/>
        <w:ind w:left="1134" w:right="26" w:hanging="567"/>
        <w:jc w:val="both"/>
        <w:rPr>
          <w:rFonts w:asciiTheme="minorHAnsi" w:hAnsiTheme="minorHAnsi" w:cstheme="minorHAnsi"/>
          <w:b/>
          <w:lang w:eastAsia="en-GB"/>
        </w:rPr>
      </w:pPr>
      <w:r w:rsidRPr="00BD1DCA">
        <w:rPr>
          <w:rFonts w:asciiTheme="minorHAnsi" w:hAnsiTheme="minorHAnsi" w:cstheme="minorHAnsi"/>
          <w:b/>
          <w:lang w:eastAsia="en-GB"/>
        </w:rPr>
        <w:t xml:space="preserve">Following approach should be followed systematically and results recorded on </w:t>
      </w:r>
      <w:r w:rsidRPr="00BD1DCA">
        <w:rPr>
          <w:rFonts w:asciiTheme="minorHAnsi" w:hAnsiTheme="minorHAnsi" w:cstheme="minorHAnsi"/>
          <w:b/>
          <w:lang w:eastAsia="en-GB"/>
        </w:rPr>
        <w:br/>
      </w:r>
      <w:r w:rsidR="000D3EC3" w:rsidRPr="00BD1DCA">
        <w:rPr>
          <w:rFonts w:asciiTheme="minorHAnsi" w:hAnsiTheme="minorHAnsi" w:cstheme="minorHAnsi"/>
          <w:b/>
          <w:lang w:eastAsia="en-GB"/>
        </w:rPr>
        <w:t>laboratory worksheet :</w:t>
      </w:r>
    </w:p>
    <w:p w:rsidR="00340656" w:rsidRPr="00BD1DCA" w:rsidRDefault="00340656" w:rsidP="00BD1DCA">
      <w:pPr>
        <w:autoSpaceDE w:val="0"/>
        <w:autoSpaceDN w:val="0"/>
        <w:adjustRightInd w:val="0"/>
        <w:spacing w:line="360" w:lineRule="auto"/>
        <w:ind w:left="426" w:right="26"/>
        <w:rPr>
          <w:rFonts w:asciiTheme="minorHAnsi" w:hAnsiTheme="minorHAnsi" w:cstheme="minorHAnsi"/>
          <w:u w:val="single"/>
          <w:lang w:eastAsia="en-GB"/>
        </w:rPr>
      </w:pPr>
    </w:p>
    <w:p w:rsidR="00340656" w:rsidRPr="00BD1DCA" w:rsidRDefault="00D36273" w:rsidP="00BD1DCA">
      <w:pPr>
        <w:autoSpaceDE w:val="0"/>
        <w:autoSpaceDN w:val="0"/>
        <w:adjustRightInd w:val="0"/>
        <w:spacing w:line="360" w:lineRule="auto"/>
        <w:ind w:right="26"/>
        <w:rPr>
          <w:rFonts w:asciiTheme="minorHAnsi" w:hAnsiTheme="minorHAnsi" w:cstheme="minorHAnsi"/>
          <w:b/>
          <w:u w:val="single"/>
          <w:lang w:eastAsia="en-GB"/>
        </w:rPr>
      </w:pPr>
      <w:r w:rsidRPr="00D36273">
        <w:rPr>
          <w:rFonts w:asciiTheme="minorHAnsi" w:hAnsiTheme="minorHAnsi" w:cstheme="minorHAnsi"/>
          <w:b/>
          <w:lang w:eastAsia="en-GB"/>
        </w:rPr>
        <w:tab/>
      </w:r>
      <w:r w:rsidR="002C2488" w:rsidRPr="00BD1DCA">
        <w:rPr>
          <w:rFonts w:asciiTheme="minorHAnsi" w:hAnsiTheme="minorHAnsi" w:cstheme="minorHAnsi"/>
          <w:b/>
          <w:u w:val="single"/>
          <w:lang w:eastAsia="en-GB"/>
        </w:rPr>
        <w:t xml:space="preserve">Flow chart </w:t>
      </w:r>
      <w:r w:rsidR="007134D0" w:rsidRPr="00BD1DCA">
        <w:rPr>
          <w:rFonts w:asciiTheme="minorHAnsi" w:hAnsiTheme="minorHAnsi" w:cstheme="minorHAnsi"/>
          <w:b/>
          <w:u w:val="single"/>
          <w:lang w:eastAsia="en-GB"/>
        </w:rPr>
        <w:t xml:space="preserve">of </w:t>
      </w:r>
      <w:r w:rsidR="00854D19" w:rsidRPr="00BD1DCA">
        <w:rPr>
          <w:rFonts w:asciiTheme="minorHAnsi" w:hAnsiTheme="minorHAnsi" w:cstheme="minorHAnsi"/>
          <w:b/>
          <w:u w:val="single"/>
          <w:lang w:eastAsia="en-GB"/>
        </w:rPr>
        <w:t>laboratory approach</w:t>
      </w:r>
      <w:r w:rsidR="003D2D3F" w:rsidRPr="00BD1DCA">
        <w:rPr>
          <w:rFonts w:asciiTheme="minorHAnsi" w:hAnsiTheme="minorHAnsi" w:cstheme="minorHAnsi"/>
          <w:b/>
          <w:u w:val="single"/>
          <w:lang w:eastAsia="en-GB"/>
        </w:rPr>
        <w:t xml:space="preserve"> </w:t>
      </w:r>
      <w:r w:rsidR="00340656" w:rsidRPr="00BD1DCA">
        <w:rPr>
          <w:rFonts w:asciiTheme="minorHAnsi" w:hAnsiTheme="minorHAnsi" w:cstheme="minorHAnsi"/>
          <w:b/>
          <w:u w:val="single"/>
          <w:lang w:eastAsia="en-GB"/>
        </w:rPr>
        <w:t xml:space="preserve"> to work up </w:t>
      </w:r>
      <w:r w:rsidR="007134D0" w:rsidRPr="00BD1DCA">
        <w:rPr>
          <w:rFonts w:asciiTheme="minorHAnsi" w:hAnsiTheme="minorHAnsi" w:cstheme="minorHAnsi"/>
          <w:b/>
          <w:u w:val="single"/>
          <w:lang w:eastAsia="en-GB"/>
        </w:rPr>
        <w:t>of Transfusion</w:t>
      </w:r>
      <w:r w:rsidR="00340656" w:rsidRPr="00BD1DCA">
        <w:rPr>
          <w:rFonts w:asciiTheme="minorHAnsi" w:hAnsiTheme="minorHAnsi" w:cstheme="minorHAnsi"/>
          <w:b/>
          <w:u w:val="single"/>
          <w:lang w:eastAsia="en-GB"/>
        </w:rPr>
        <w:t xml:space="preserve"> reaction. </w:t>
      </w:r>
    </w:p>
    <w:p w:rsidR="007134D0" w:rsidRPr="00BD1DCA" w:rsidRDefault="007134D0" w:rsidP="00BD1DCA">
      <w:pPr>
        <w:autoSpaceDE w:val="0"/>
        <w:autoSpaceDN w:val="0"/>
        <w:adjustRightInd w:val="0"/>
        <w:spacing w:line="360" w:lineRule="auto"/>
        <w:ind w:right="26"/>
        <w:rPr>
          <w:rFonts w:asciiTheme="minorHAnsi" w:hAnsiTheme="minorHAnsi" w:cstheme="minorHAnsi"/>
          <w:lang w:eastAsia="en-GB"/>
        </w:rPr>
      </w:pPr>
    </w:p>
    <w:tbl>
      <w:tblPr>
        <w:tblW w:w="87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3010"/>
        <w:gridCol w:w="3011"/>
      </w:tblGrid>
      <w:tr w:rsidR="00340656" w:rsidRPr="00BD1DCA" w:rsidTr="00D36273">
        <w:tc>
          <w:tcPr>
            <w:tcW w:w="2718" w:type="dxa"/>
          </w:tcPr>
          <w:p w:rsidR="00340656" w:rsidRPr="00BD1DCA" w:rsidRDefault="00340656" w:rsidP="00BD1DCA">
            <w:pPr>
              <w:autoSpaceDE w:val="0"/>
              <w:autoSpaceDN w:val="0"/>
              <w:adjustRightInd w:val="0"/>
              <w:spacing w:line="360" w:lineRule="auto"/>
              <w:ind w:right="26"/>
              <w:rPr>
                <w:rFonts w:asciiTheme="minorHAnsi" w:hAnsiTheme="minorHAnsi" w:cstheme="minorHAnsi"/>
                <w:b/>
                <w:iCs/>
                <w:lang w:eastAsia="en-GB"/>
              </w:rPr>
            </w:pPr>
            <w:r w:rsidRPr="00BD1DCA">
              <w:rPr>
                <w:rFonts w:asciiTheme="minorHAnsi" w:hAnsiTheme="minorHAnsi" w:cstheme="minorHAnsi"/>
                <w:b/>
                <w:iCs/>
                <w:lang w:eastAsia="en-GB"/>
              </w:rPr>
              <w:t xml:space="preserve">Clinical </w:t>
            </w:r>
          </w:p>
          <w:p w:rsidR="00340656" w:rsidRPr="00BD1DCA" w:rsidRDefault="00340656" w:rsidP="00BD1DCA">
            <w:pPr>
              <w:autoSpaceDE w:val="0"/>
              <w:autoSpaceDN w:val="0"/>
              <w:adjustRightInd w:val="0"/>
              <w:spacing w:line="360" w:lineRule="auto"/>
              <w:ind w:right="26"/>
              <w:rPr>
                <w:rFonts w:asciiTheme="minorHAnsi" w:hAnsiTheme="minorHAnsi" w:cstheme="minorHAnsi"/>
                <w:b/>
                <w:iCs/>
                <w:lang w:eastAsia="en-GB"/>
              </w:rPr>
            </w:pPr>
          </w:p>
        </w:tc>
        <w:tc>
          <w:tcPr>
            <w:tcW w:w="3010" w:type="dxa"/>
          </w:tcPr>
          <w:p w:rsidR="00340656" w:rsidRPr="00BD1DCA" w:rsidRDefault="00340656" w:rsidP="00BD1DCA">
            <w:pPr>
              <w:autoSpaceDE w:val="0"/>
              <w:autoSpaceDN w:val="0"/>
              <w:adjustRightInd w:val="0"/>
              <w:spacing w:line="360" w:lineRule="auto"/>
              <w:ind w:right="26"/>
              <w:rPr>
                <w:rFonts w:asciiTheme="minorHAnsi" w:hAnsiTheme="minorHAnsi" w:cstheme="minorHAnsi"/>
                <w:b/>
                <w:iCs/>
                <w:lang w:eastAsia="en-GB"/>
              </w:rPr>
            </w:pPr>
            <w:r w:rsidRPr="00BD1DCA">
              <w:rPr>
                <w:rFonts w:asciiTheme="minorHAnsi" w:hAnsiTheme="minorHAnsi" w:cstheme="minorHAnsi"/>
                <w:b/>
                <w:iCs/>
                <w:lang w:eastAsia="en-GB"/>
              </w:rPr>
              <w:t xml:space="preserve">Serological </w:t>
            </w:r>
          </w:p>
          <w:p w:rsidR="00340656" w:rsidRPr="00BD1DCA" w:rsidRDefault="00340656" w:rsidP="00BD1DCA">
            <w:pPr>
              <w:autoSpaceDE w:val="0"/>
              <w:autoSpaceDN w:val="0"/>
              <w:adjustRightInd w:val="0"/>
              <w:spacing w:line="360" w:lineRule="auto"/>
              <w:ind w:right="26"/>
              <w:rPr>
                <w:rFonts w:asciiTheme="minorHAnsi" w:hAnsiTheme="minorHAnsi" w:cstheme="minorHAnsi"/>
                <w:b/>
                <w:iCs/>
                <w:lang w:eastAsia="en-GB"/>
              </w:rPr>
            </w:pPr>
          </w:p>
        </w:tc>
        <w:tc>
          <w:tcPr>
            <w:tcW w:w="3011" w:type="dxa"/>
          </w:tcPr>
          <w:p w:rsidR="00340656" w:rsidRPr="00BD1DCA" w:rsidRDefault="00340656" w:rsidP="00BD1DCA">
            <w:pPr>
              <w:autoSpaceDE w:val="0"/>
              <w:autoSpaceDN w:val="0"/>
              <w:adjustRightInd w:val="0"/>
              <w:spacing w:line="360" w:lineRule="auto"/>
              <w:ind w:right="26"/>
              <w:rPr>
                <w:rFonts w:asciiTheme="minorHAnsi" w:hAnsiTheme="minorHAnsi" w:cstheme="minorHAnsi"/>
                <w:b/>
                <w:iCs/>
                <w:lang w:eastAsia="en-GB"/>
              </w:rPr>
            </w:pPr>
            <w:r w:rsidRPr="00BD1DCA">
              <w:rPr>
                <w:rFonts w:asciiTheme="minorHAnsi" w:hAnsiTheme="minorHAnsi" w:cstheme="minorHAnsi"/>
                <w:b/>
                <w:iCs/>
                <w:lang w:eastAsia="en-GB"/>
              </w:rPr>
              <w:t xml:space="preserve">Microbiological </w:t>
            </w:r>
          </w:p>
          <w:p w:rsidR="00340656" w:rsidRPr="00BD1DCA" w:rsidRDefault="00340656" w:rsidP="00BD1DCA">
            <w:pPr>
              <w:autoSpaceDE w:val="0"/>
              <w:autoSpaceDN w:val="0"/>
              <w:adjustRightInd w:val="0"/>
              <w:spacing w:line="360" w:lineRule="auto"/>
              <w:ind w:right="26"/>
              <w:rPr>
                <w:rFonts w:asciiTheme="minorHAnsi" w:hAnsiTheme="minorHAnsi" w:cstheme="minorHAnsi"/>
                <w:b/>
                <w:iCs/>
                <w:lang w:eastAsia="en-GB"/>
              </w:rPr>
            </w:pPr>
          </w:p>
        </w:tc>
      </w:tr>
      <w:tr w:rsidR="00340656" w:rsidRPr="00BD1DCA" w:rsidTr="00D36273">
        <w:tc>
          <w:tcPr>
            <w:tcW w:w="2718" w:type="dxa"/>
          </w:tcPr>
          <w:p w:rsidR="00340656" w:rsidRPr="00BD1DCA" w:rsidRDefault="00340656" w:rsidP="00BD1DCA">
            <w:pPr>
              <w:autoSpaceDE w:val="0"/>
              <w:autoSpaceDN w:val="0"/>
              <w:adjustRightInd w:val="0"/>
              <w:spacing w:line="360" w:lineRule="auto"/>
              <w:ind w:right="26"/>
              <w:rPr>
                <w:rFonts w:asciiTheme="minorHAnsi" w:hAnsiTheme="minorHAnsi" w:cstheme="minorHAnsi"/>
                <w:lang w:eastAsia="en-GB"/>
              </w:rPr>
            </w:pPr>
            <w:r w:rsidRPr="00BD1DCA">
              <w:rPr>
                <w:rFonts w:asciiTheme="minorHAnsi" w:hAnsiTheme="minorHAnsi" w:cstheme="minorHAnsi"/>
                <w:lang w:eastAsia="en-GB"/>
              </w:rPr>
              <w:t xml:space="preserve">1. Check records. </w:t>
            </w:r>
          </w:p>
          <w:p w:rsidR="00340656" w:rsidRPr="00BD1DCA" w:rsidRDefault="00340656" w:rsidP="00BD1DCA">
            <w:pPr>
              <w:autoSpaceDE w:val="0"/>
              <w:autoSpaceDN w:val="0"/>
              <w:adjustRightInd w:val="0"/>
              <w:spacing w:line="360" w:lineRule="auto"/>
              <w:ind w:right="26"/>
              <w:rPr>
                <w:rFonts w:asciiTheme="minorHAnsi" w:hAnsiTheme="minorHAnsi" w:cstheme="minorHAnsi"/>
                <w:lang w:eastAsia="en-GB"/>
              </w:rPr>
            </w:pPr>
            <w:r w:rsidRPr="00BD1DCA">
              <w:rPr>
                <w:rFonts w:asciiTheme="minorHAnsi" w:hAnsiTheme="minorHAnsi" w:cstheme="minorHAnsi"/>
                <w:lang w:eastAsia="en-GB"/>
              </w:rPr>
              <w:t xml:space="preserve">- Pre Tx (requisition form) </w:t>
            </w:r>
          </w:p>
          <w:p w:rsidR="00340656" w:rsidRPr="00BD1DCA" w:rsidRDefault="00340656" w:rsidP="00BD1DCA">
            <w:pPr>
              <w:autoSpaceDE w:val="0"/>
              <w:autoSpaceDN w:val="0"/>
              <w:adjustRightInd w:val="0"/>
              <w:spacing w:line="360" w:lineRule="auto"/>
              <w:ind w:right="26"/>
              <w:rPr>
                <w:rFonts w:asciiTheme="minorHAnsi" w:hAnsiTheme="minorHAnsi" w:cstheme="minorHAnsi"/>
                <w:lang w:eastAsia="en-GB"/>
              </w:rPr>
            </w:pPr>
            <w:r w:rsidRPr="00BD1DCA">
              <w:rPr>
                <w:rFonts w:asciiTheme="minorHAnsi" w:hAnsiTheme="minorHAnsi" w:cstheme="minorHAnsi"/>
                <w:lang w:eastAsia="en-GB"/>
              </w:rPr>
              <w:t xml:space="preserve">- Post Tx (tested) </w:t>
            </w:r>
          </w:p>
          <w:p w:rsidR="00340656" w:rsidRPr="00BD1DCA" w:rsidRDefault="00340656" w:rsidP="00BD1DCA">
            <w:pPr>
              <w:autoSpaceDE w:val="0"/>
              <w:autoSpaceDN w:val="0"/>
              <w:adjustRightInd w:val="0"/>
              <w:spacing w:line="360" w:lineRule="auto"/>
              <w:ind w:right="26"/>
              <w:rPr>
                <w:rFonts w:asciiTheme="minorHAnsi" w:hAnsiTheme="minorHAnsi" w:cstheme="minorHAnsi"/>
                <w:lang w:eastAsia="en-GB"/>
              </w:rPr>
            </w:pPr>
            <w:r w:rsidRPr="00BD1DCA">
              <w:rPr>
                <w:rFonts w:asciiTheme="minorHAnsi" w:hAnsiTheme="minorHAnsi" w:cstheme="minorHAnsi"/>
                <w:lang w:eastAsia="en-GB"/>
              </w:rPr>
              <w:t xml:space="preserve">- Compatibility report </w:t>
            </w:r>
          </w:p>
          <w:p w:rsidR="00340656" w:rsidRPr="00BD1DCA" w:rsidRDefault="00340656" w:rsidP="00BD1DCA">
            <w:pPr>
              <w:autoSpaceDE w:val="0"/>
              <w:autoSpaceDN w:val="0"/>
              <w:adjustRightInd w:val="0"/>
              <w:spacing w:line="360" w:lineRule="auto"/>
              <w:ind w:right="26"/>
              <w:rPr>
                <w:rFonts w:asciiTheme="minorHAnsi" w:hAnsiTheme="minorHAnsi" w:cstheme="minorHAnsi"/>
                <w:lang w:eastAsia="en-GB"/>
              </w:rPr>
            </w:pPr>
            <w:r w:rsidRPr="00BD1DCA">
              <w:rPr>
                <w:rFonts w:asciiTheme="minorHAnsi" w:hAnsiTheme="minorHAnsi" w:cstheme="minorHAnsi"/>
                <w:lang w:eastAsia="en-GB"/>
              </w:rPr>
              <w:t xml:space="preserve">2 Check labels </w:t>
            </w:r>
            <w:r w:rsidRPr="00BD1DCA">
              <w:rPr>
                <w:rFonts w:asciiTheme="minorHAnsi" w:hAnsiTheme="minorHAnsi" w:cstheme="minorHAnsi"/>
                <w:lang w:eastAsia="en-GB"/>
              </w:rPr>
              <w:br/>
              <w:t xml:space="preserve">- Blood bags </w:t>
            </w:r>
          </w:p>
          <w:p w:rsidR="00340656" w:rsidRPr="00BD1DCA" w:rsidRDefault="00340656" w:rsidP="00BD1DCA">
            <w:pPr>
              <w:autoSpaceDE w:val="0"/>
              <w:autoSpaceDN w:val="0"/>
              <w:adjustRightInd w:val="0"/>
              <w:spacing w:line="360" w:lineRule="auto"/>
              <w:ind w:right="26"/>
              <w:rPr>
                <w:rFonts w:asciiTheme="minorHAnsi" w:hAnsiTheme="minorHAnsi" w:cstheme="minorHAnsi"/>
                <w:lang w:eastAsia="en-GB"/>
              </w:rPr>
            </w:pPr>
            <w:r w:rsidRPr="00BD1DCA">
              <w:rPr>
                <w:rFonts w:asciiTheme="minorHAnsi" w:hAnsiTheme="minorHAnsi" w:cstheme="minorHAnsi"/>
                <w:lang w:eastAsia="en-GB"/>
              </w:rPr>
              <w:t xml:space="preserve">- Blood sample </w:t>
            </w:r>
          </w:p>
          <w:p w:rsidR="00340656" w:rsidRPr="00BD1DCA" w:rsidRDefault="00340656" w:rsidP="00BD1DCA">
            <w:pPr>
              <w:autoSpaceDE w:val="0"/>
              <w:autoSpaceDN w:val="0"/>
              <w:adjustRightInd w:val="0"/>
              <w:spacing w:line="360" w:lineRule="auto"/>
              <w:ind w:right="26"/>
              <w:rPr>
                <w:rFonts w:asciiTheme="minorHAnsi" w:hAnsiTheme="minorHAnsi" w:cstheme="minorHAnsi"/>
                <w:lang w:eastAsia="en-GB"/>
              </w:rPr>
            </w:pPr>
            <w:r w:rsidRPr="00BD1DCA">
              <w:rPr>
                <w:rFonts w:asciiTheme="minorHAnsi" w:hAnsiTheme="minorHAnsi" w:cstheme="minorHAnsi"/>
                <w:lang w:eastAsia="en-GB"/>
              </w:rPr>
              <w:t xml:space="preserve">PreTx </w:t>
            </w:r>
            <w:r w:rsidRPr="00BD1DCA">
              <w:rPr>
                <w:rFonts w:asciiTheme="minorHAnsi" w:hAnsiTheme="minorHAnsi" w:cstheme="minorHAnsi"/>
                <w:lang w:eastAsia="en-GB"/>
              </w:rPr>
              <w:br/>
              <w:t xml:space="preserve">Post Tx </w:t>
            </w:r>
          </w:p>
          <w:p w:rsidR="00340656" w:rsidRPr="00BD1DCA" w:rsidRDefault="00340656" w:rsidP="00BD1DCA">
            <w:pPr>
              <w:autoSpaceDE w:val="0"/>
              <w:autoSpaceDN w:val="0"/>
              <w:adjustRightInd w:val="0"/>
              <w:spacing w:line="360" w:lineRule="auto"/>
              <w:ind w:right="26"/>
              <w:rPr>
                <w:rFonts w:asciiTheme="minorHAnsi" w:hAnsiTheme="minorHAnsi" w:cstheme="minorHAnsi"/>
                <w:i/>
                <w:iCs/>
                <w:lang w:eastAsia="en-GB"/>
              </w:rPr>
            </w:pPr>
          </w:p>
        </w:tc>
        <w:tc>
          <w:tcPr>
            <w:tcW w:w="3010" w:type="dxa"/>
          </w:tcPr>
          <w:p w:rsidR="00340656" w:rsidRPr="00BD1DCA" w:rsidRDefault="00340656" w:rsidP="00BD1DCA">
            <w:pPr>
              <w:autoSpaceDE w:val="0"/>
              <w:autoSpaceDN w:val="0"/>
              <w:adjustRightInd w:val="0"/>
              <w:spacing w:line="360" w:lineRule="auto"/>
              <w:ind w:right="26"/>
              <w:rPr>
                <w:rFonts w:asciiTheme="minorHAnsi" w:hAnsiTheme="minorHAnsi" w:cstheme="minorHAnsi"/>
                <w:lang w:eastAsia="en-GB"/>
              </w:rPr>
            </w:pPr>
            <w:r w:rsidRPr="00BD1DCA">
              <w:rPr>
                <w:rFonts w:asciiTheme="minorHAnsi" w:hAnsiTheme="minorHAnsi" w:cstheme="minorHAnsi"/>
                <w:lang w:eastAsia="en-GB"/>
              </w:rPr>
              <w:t xml:space="preserve">1. Observe plasma for Hb in </w:t>
            </w:r>
            <w:r w:rsidRPr="00BD1DCA">
              <w:rPr>
                <w:rFonts w:asciiTheme="minorHAnsi" w:hAnsiTheme="minorHAnsi" w:cstheme="minorHAnsi"/>
                <w:lang w:eastAsia="en-GB"/>
              </w:rPr>
              <w:br/>
              <w:t xml:space="preserve">post Tx EDTA sample after </w:t>
            </w:r>
            <w:r w:rsidRPr="00BD1DCA">
              <w:rPr>
                <w:rFonts w:asciiTheme="minorHAnsi" w:hAnsiTheme="minorHAnsi" w:cstheme="minorHAnsi"/>
                <w:lang w:eastAsia="en-GB"/>
              </w:rPr>
              <w:br/>
              <w:t xml:space="preserve">centrifugation. </w:t>
            </w:r>
          </w:p>
          <w:p w:rsidR="00340656" w:rsidRPr="00BD1DCA" w:rsidRDefault="00340656" w:rsidP="00BD1DCA">
            <w:pPr>
              <w:autoSpaceDE w:val="0"/>
              <w:autoSpaceDN w:val="0"/>
              <w:adjustRightInd w:val="0"/>
              <w:spacing w:line="360" w:lineRule="auto"/>
              <w:ind w:right="26"/>
              <w:rPr>
                <w:rFonts w:asciiTheme="minorHAnsi" w:hAnsiTheme="minorHAnsi" w:cstheme="minorHAnsi"/>
                <w:lang w:eastAsia="en-GB"/>
              </w:rPr>
            </w:pPr>
            <w:r w:rsidRPr="00BD1DCA">
              <w:rPr>
                <w:rFonts w:asciiTheme="minorHAnsi" w:hAnsiTheme="minorHAnsi" w:cstheme="minorHAnsi"/>
                <w:lang w:eastAsia="en-GB"/>
              </w:rPr>
              <w:t xml:space="preserve">2. Wash cells &amp; perform </w:t>
            </w:r>
            <w:r w:rsidRPr="00BD1DCA">
              <w:rPr>
                <w:rFonts w:asciiTheme="minorHAnsi" w:hAnsiTheme="minorHAnsi" w:cstheme="minorHAnsi"/>
                <w:lang w:eastAsia="en-GB"/>
              </w:rPr>
              <w:br/>
              <w:t xml:space="preserve">DAT. </w:t>
            </w:r>
          </w:p>
          <w:p w:rsidR="00340656" w:rsidRPr="00BD1DCA" w:rsidRDefault="00340656" w:rsidP="00BD1DCA">
            <w:pPr>
              <w:autoSpaceDE w:val="0"/>
              <w:autoSpaceDN w:val="0"/>
              <w:adjustRightInd w:val="0"/>
              <w:spacing w:line="360" w:lineRule="auto"/>
              <w:ind w:right="26"/>
              <w:rPr>
                <w:rFonts w:asciiTheme="minorHAnsi" w:hAnsiTheme="minorHAnsi" w:cstheme="minorHAnsi"/>
                <w:lang w:eastAsia="en-GB"/>
              </w:rPr>
            </w:pPr>
            <w:r w:rsidRPr="00BD1DCA">
              <w:rPr>
                <w:rFonts w:asciiTheme="minorHAnsi" w:hAnsiTheme="minorHAnsi" w:cstheme="minorHAnsi"/>
                <w:lang w:eastAsia="en-GB"/>
              </w:rPr>
              <w:t xml:space="preserve">3. Repeat blood grouping </w:t>
            </w:r>
            <w:r w:rsidRPr="00BD1DCA">
              <w:rPr>
                <w:rFonts w:asciiTheme="minorHAnsi" w:hAnsiTheme="minorHAnsi" w:cstheme="minorHAnsi"/>
                <w:lang w:eastAsia="en-GB"/>
              </w:rPr>
              <w:br/>
              <w:t xml:space="preserve">including </w:t>
            </w:r>
            <w:r w:rsidR="00AA6291" w:rsidRPr="00BD1DCA">
              <w:rPr>
                <w:rFonts w:asciiTheme="minorHAnsi" w:hAnsiTheme="minorHAnsi" w:cstheme="minorHAnsi"/>
                <w:lang w:eastAsia="en-GB"/>
              </w:rPr>
              <w:t>sub typing</w:t>
            </w:r>
            <w:r w:rsidRPr="00BD1DCA">
              <w:rPr>
                <w:rFonts w:asciiTheme="minorHAnsi" w:hAnsiTheme="minorHAnsi" w:cstheme="minorHAnsi"/>
                <w:lang w:eastAsia="en-GB"/>
              </w:rPr>
              <w:t xml:space="preserve"> and </w:t>
            </w:r>
            <w:r w:rsidRPr="00BD1DCA">
              <w:rPr>
                <w:rFonts w:asciiTheme="minorHAnsi" w:hAnsiTheme="minorHAnsi" w:cstheme="minorHAnsi"/>
                <w:lang w:eastAsia="en-GB"/>
              </w:rPr>
              <w:br/>
            </w:r>
            <w:r w:rsidR="00AA6291" w:rsidRPr="00BD1DCA">
              <w:rPr>
                <w:rFonts w:asciiTheme="minorHAnsi" w:hAnsiTheme="minorHAnsi" w:cstheme="minorHAnsi"/>
                <w:lang w:eastAsia="en-GB"/>
              </w:rPr>
              <w:t>cross matching</w:t>
            </w:r>
            <w:r w:rsidRPr="00BD1DCA">
              <w:rPr>
                <w:rFonts w:asciiTheme="minorHAnsi" w:hAnsiTheme="minorHAnsi" w:cstheme="minorHAnsi"/>
                <w:lang w:eastAsia="en-GB"/>
              </w:rPr>
              <w:t xml:space="preserve"> with pre &amp; </w:t>
            </w:r>
            <w:r w:rsidRPr="00BD1DCA">
              <w:rPr>
                <w:rFonts w:asciiTheme="minorHAnsi" w:hAnsiTheme="minorHAnsi" w:cstheme="minorHAnsi"/>
                <w:lang w:eastAsia="en-GB"/>
              </w:rPr>
              <w:br/>
              <w:t xml:space="preserve">post Tx patient sample and </w:t>
            </w:r>
            <w:r w:rsidRPr="00BD1DCA">
              <w:rPr>
                <w:rFonts w:asciiTheme="minorHAnsi" w:hAnsiTheme="minorHAnsi" w:cstheme="minorHAnsi"/>
                <w:lang w:eastAsia="en-GB"/>
              </w:rPr>
              <w:br/>
              <w:t xml:space="preserve">donor sample using saline, </w:t>
            </w:r>
            <w:r w:rsidRPr="00BD1DCA">
              <w:rPr>
                <w:rFonts w:asciiTheme="minorHAnsi" w:hAnsiTheme="minorHAnsi" w:cstheme="minorHAnsi"/>
                <w:lang w:eastAsia="en-GB"/>
              </w:rPr>
              <w:br/>
              <w:t>albu</w:t>
            </w:r>
            <w:r w:rsidR="00F42562" w:rsidRPr="00BD1DCA">
              <w:rPr>
                <w:rFonts w:asciiTheme="minorHAnsi" w:hAnsiTheme="minorHAnsi" w:cstheme="minorHAnsi"/>
                <w:lang w:eastAsia="en-GB"/>
              </w:rPr>
              <w:t>min, I</w:t>
            </w:r>
            <w:r w:rsidRPr="00BD1DCA">
              <w:rPr>
                <w:rFonts w:asciiTheme="minorHAnsi" w:hAnsiTheme="minorHAnsi" w:cstheme="minorHAnsi"/>
                <w:lang w:eastAsia="en-GB"/>
              </w:rPr>
              <w:t xml:space="preserve">AT </w:t>
            </w:r>
            <w:r w:rsidR="009D4488" w:rsidRPr="00BD1DCA">
              <w:rPr>
                <w:rFonts w:asciiTheme="minorHAnsi" w:hAnsiTheme="minorHAnsi" w:cstheme="minorHAnsi"/>
                <w:lang w:eastAsia="en-GB"/>
              </w:rPr>
              <w:t xml:space="preserve">and </w:t>
            </w:r>
            <w:r w:rsidR="00AD4620" w:rsidRPr="00BD1DCA">
              <w:rPr>
                <w:rFonts w:asciiTheme="minorHAnsi" w:hAnsiTheme="minorHAnsi" w:cstheme="minorHAnsi"/>
                <w:lang w:eastAsia="en-GB"/>
              </w:rPr>
              <w:t xml:space="preserve"> </w:t>
            </w:r>
            <w:r w:rsidR="009D4488" w:rsidRPr="00BD1DCA">
              <w:rPr>
                <w:rFonts w:asciiTheme="minorHAnsi" w:hAnsiTheme="minorHAnsi" w:cstheme="minorHAnsi"/>
                <w:lang w:eastAsia="en-GB"/>
              </w:rPr>
              <w:t>enzyme</w:t>
            </w:r>
            <w:r w:rsidRPr="00BD1DCA">
              <w:rPr>
                <w:rFonts w:asciiTheme="minorHAnsi" w:hAnsiTheme="minorHAnsi" w:cstheme="minorHAnsi"/>
                <w:lang w:eastAsia="en-GB"/>
              </w:rPr>
              <w:t xml:space="preserve"> </w:t>
            </w:r>
            <w:r w:rsidRPr="00BD1DCA">
              <w:rPr>
                <w:rFonts w:asciiTheme="minorHAnsi" w:hAnsiTheme="minorHAnsi" w:cstheme="minorHAnsi"/>
                <w:lang w:eastAsia="en-GB"/>
              </w:rPr>
              <w:br/>
              <w:t xml:space="preserve">technique. </w:t>
            </w:r>
          </w:p>
          <w:p w:rsidR="00340656" w:rsidRPr="00BD1DCA" w:rsidRDefault="008B70B1" w:rsidP="00BD1DCA">
            <w:pPr>
              <w:autoSpaceDE w:val="0"/>
              <w:autoSpaceDN w:val="0"/>
              <w:adjustRightInd w:val="0"/>
              <w:spacing w:line="360" w:lineRule="auto"/>
              <w:ind w:right="26"/>
              <w:rPr>
                <w:rFonts w:asciiTheme="minorHAnsi" w:hAnsiTheme="minorHAnsi" w:cstheme="minorHAnsi"/>
                <w:i/>
                <w:iCs/>
                <w:lang w:eastAsia="en-GB"/>
              </w:rPr>
            </w:pPr>
            <w:r w:rsidRPr="00BD1DCA">
              <w:rPr>
                <w:rFonts w:asciiTheme="minorHAnsi" w:hAnsiTheme="minorHAnsi" w:cstheme="minorHAnsi"/>
                <w:lang w:eastAsia="en-GB"/>
              </w:rPr>
              <w:t>4. P</w:t>
            </w:r>
            <w:r w:rsidR="00340656" w:rsidRPr="00BD1DCA">
              <w:rPr>
                <w:rFonts w:asciiTheme="minorHAnsi" w:hAnsiTheme="minorHAnsi" w:cstheme="minorHAnsi"/>
                <w:lang w:eastAsia="en-GB"/>
              </w:rPr>
              <w:t>e</w:t>
            </w:r>
            <w:r w:rsidRPr="00BD1DCA">
              <w:rPr>
                <w:rFonts w:asciiTheme="minorHAnsi" w:hAnsiTheme="minorHAnsi" w:cstheme="minorHAnsi"/>
                <w:lang w:eastAsia="en-GB"/>
              </w:rPr>
              <w:t>r</w:t>
            </w:r>
            <w:r w:rsidR="00340656" w:rsidRPr="00BD1DCA">
              <w:rPr>
                <w:rFonts w:asciiTheme="minorHAnsi" w:hAnsiTheme="minorHAnsi" w:cstheme="minorHAnsi"/>
                <w:lang w:eastAsia="en-GB"/>
              </w:rPr>
              <w:t xml:space="preserve">form antibody </w:t>
            </w:r>
            <w:r w:rsidR="00340656" w:rsidRPr="00BD1DCA">
              <w:rPr>
                <w:rFonts w:asciiTheme="minorHAnsi" w:hAnsiTheme="minorHAnsi" w:cstheme="minorHAnsi"/>
                <w:lang w:eastAsia="en-GB"/>
              </w:rPr>
              <w:br/>
              <w:t xml:space="preserve">screening on patient and </w:t>
            </w:r>
            <w:r w:rsidR="00340656" w:rsidRPr="00BD1DCA">
              <w:rPr>
                <w:rFonts w:asciiTheme="minorHAnsi" w:hAnsiTheme="minorHAnsi" w:cstheme="minorHAnsi"/>
                <w:lang w:eastAsia="en-GB"/>
              </w:rPr>
              <w:br/>
              <w:t>donor serum sample.</w:t>
            </w:r>
          </w:p>
        </w:tc>
        <w:tc>
          <w:tcPr>
            <w:tcW w:w="3011" w:type="dxa"/>
          </w:tcPr>
          <w:p w:rsidR="00340656" w:rsidRPr="00BD1DCA" w:rsidRDefault="00340656" w:rsidP="00BD1DCA">
            <w:pPr>
              <w:autoSpaceDE w:val="0"/>
              <w:autoSpaceDN w:val="0"/>
              <w:adjustRightInd w:val="0"/>
              <w:spacing w:line="360" w:lineRule="auto"/>
              <w:ind w:right="26"/>
              <w:rPr>
                <w:rFonts w:asciiTheme="minorHAnsi" w:hAnsiTheme="minorHAnsi" w:cstheme="minorHAnsi"/>
                <w:i/>
                <w:iCs/>
                <w:lang w:eastAsia="en-GB"/>
              </w:rPr>
            </w:pPr>
            <w:r w:rsidRPr="00BD1DCA">
              <w:rPr>
                <w:rFonts w:asciiTheme="minorHAnsi" w:hAnsiTheme="minorHAnsi" w:cstheme="minorHAnsi"/>
                <w:lang w:eastAsia="en-GB"/>
              </w:rPr>
              <w:t>1. Blood culture at 4</w:t>
            </w:r>
            <w:r w:rsidRPr="00BD1DCA">
              <w:rPr>
                <w:rFonts w:asciiTheme="minorHAnsi" w:hAnsiTheme="minorHAnsi" w:cstheme="minorHAnsi"/>
                <w:vertAlign w:val="superscript"/>
                <w:lang w:eastAsia="en-GB"/>
              </w:rPr>
              <w:t>0</w:t>
            </w:r>
            <w:r w:rsidRPr="00BD1DCA">
              <w:rPr>
                <w:rFonts w:asciiTheme="minorHAnsi" w:hAnsiTheme="minorHAnsi" w:cstheme="minorHAnsi"/>
                <w:lang w:eastAsia="en-GB"/>
              </w:rPr>
              <w:t xml:space="preserve"> C, 22</w:t>
            </w:r>
            <w:r w:rsidRPr="00BD1DCA">
              <w:rPr>
                <w:rFonts w:asciiTheme="minorHAnsi" w:hAnsiTheme="minorHAnsi" w:cstheme="minorHAnsi"/>
                <w:vertAlign w:val="superscript"/>
                <w:lang w:eastAsia="en-GB"/>
              </w:rPr>
              <w:t>0</w:t>
            </w:r>
            <w:r w:rsidRPr="00BD1DCA">
              <w:rPr>
                <w:rFonts w:asciiTheme="minorHAnsi" w:hAnsiTheme="minorHAnsi" w:cstheme="minorHAnsi"/>
                <w:lang w:eastAsia="en-GB"/>
              </w:rPr>
              <w:t xml:space="preserve"> </w:t>
            </w:r>
            <w:r w:rsidRPr="00BD1DCA">
              <w:rPr>
                <w:rFonts w:asciiTheme="minorHAnsi" w:hAnsiTheme="minorHAnsi" w:cstheme="minorHAnsi"/>
                <w:lang w:eastAsia="en-GB"/>
              </w:rPr>
              <w:br/>
              <w:t xml:space="preserve">C &amp; 37° C from blood bag, </w:t>
            </w:r>
            <w:r w:rsidRPr="00BD1DCA">
              <w:rPr>
                <w:rFonts w:asciiTheme="minorHAnsi" w:hAnsiTheme="minorHAnsi" w:cstheme="minorHAnsi"/>
                <w:lang w:eastAsia="en-GB"/>
              </w:rPr>
              <w:br/>
              <w:t xml:space="preserve">tubing &amp; recipient post Tx </w:t>
            </w:r>
            <w:r w:rsidRPr="00BD1DCA">
              <w:rPr>
                <w:rFonts w:asciiTheme="minorHAnsi" w:hAnsiTheme="minorHAnsi" w:cstheme="minorHAnsi"/>
                <w:lang w:eastAsia="en-GB"/>
              </w:rPr>
              <w:br/>
              <w:t>sample for bacteria &amp; fungi.</w:t>
            </w:r>
          </w:p>
        </w:tc>
      </w:tr>
    </w:tbl>
    <w:p w:rsidR="00340656" w:rsidRPr="00BD1DCA" w:rsidRDefault="00340656" w:rsidP="00BD1DCA">
      <w:pPr>
        <w:autoSpaceDE w:val="0"/>
        <w:autoSpaceDN w:val="0"/>
        <w:adjustRightInd w:val="0"/>
        <w:spacing w:line="360" w:lineRule="auto"/>
        <w:ind w:right="26"/>
        <w:rPr>
          <w:rFonts w:asciiTheme="minorHAnsi" w:hAnsiTheme="minorHAnsi" w:cstheme="minorHAnsi"/>
          <w:lang w:eastAsia="en-GB"/>
        </w:rPr>
      </w:pPr>
      <w:r w:rsidRPr="00BD1DCA">
        <w:rPr>
          <w:rFonts w:asciiTheme="minorHAnsi" w:hAnsiTheme="minorHAnsi" w:cstheme="minorHAnsi"/>
          <w:lang w:eastAsia="en-GB"/>
        </w:rPr>
        <w:t xml:space="preserve"> </w:t>
      </w:r>
    </w:p>
    <w:p w:rsidR="000271DF" w:rsidRDefault="000271DF">
      <w:pPr>
        <w:spacing w:after="200" w:line="276" w:lineRule="auto"/>
        <w:rPr>
          <w:rFonts w:asciiTheme="minorHAnsi" w:hAnsiTheme="minorHAnsi" w:cstheme="minorHAnsi"/>
          <w:b/>
          <w:lang w:eastAsia="en-GB"/>
        </w:rPr>
      </w:pPr>
    </w:p>
    <w:p w:rsidR="00340656" w:rsidRPr="00BD1DCA" w:rsidRDefault="00340656" w:rsidP="000271DF">
      <w:pPr>
        <w:autoSpaceDE w:val="0"/>
        <w:autoSpaceDN w:val="0"/>
        <w:adjustRightInd w:val="0"/>
        <w:spacing w:line="360" w:lineRule="auto"/>
        <w:ind w:left="567" w:right="26"/>
        <w:rPr>
          <w:rFonts w:asciiTheme="minorHAnsi" w:hAnsiTheme="minorHAnsi" w:cstheme="minorHAnsi"/>
          <w:b/>
          <w:lang w:eastAsia="en-GB"/>
        </w:rPr>
      </w:pPr>
      <w:r w:rsidRPr="00BD1DCA">
        <w:rPr>
          <w:rFonts w:asciiTheme="minorHAnsi" w:hAnsiTheme="minorHAnsi" w:cstheme="minorHAnsi"/>
          <w:b/>
          <w:lang w:eastAsia="en-GB"/>
        </w:rPr>
        <w:t xml:space="preserve">Haematological / Other </w:t>
      </w:r>
    </w:p>
    <w:p w:rsidR="00340656" w:rsidRPr="00BD1DCA" w:rsidRDefault="00340656" w:rsidP="000271DF">
      <w:pPr>
        <w:numPr>
          <w:ilvl w:val="0"/>
          <w:numId w:val="1"/>
        </w:numPr>
        <w:autoSpaceDE w:val="0"/>
        <w:autoSpaceDN w:val="0"/>
        <w:adjustRightInd w:val="0"/>
        <w:spacing w:line="360" w:lineRule="auto"/>
        <w:ind w:left="1134" w:right="26" w:hanging="425"/>
        <w:rPr>
          <w:rFonts w:asciiTheme="minorHAnsi" w:hAnsiTheme="minorHAnsi" w:cstheme="minorHAnsi"/>
          <w:lang w:eastAsia="en-GB"/>
        </w:rPr>
      </w:pPr>
      <w:r w:rsidRPr="00BD1DCA">
        <w:rPr>
          <w:rFonts w:asciiTheme="minorHAnsi" w:hAnsiTheme="minorHAnsi" w:cstheme="minorHAnsi"/>
          <w:lang w:eastAsia="en-GB"/>
        </w:rPr>
        <w:lastRenderedPageBreak/>
        <w:t xml:space="preserve">Complete blood count. </w:t>
      </w:r>
    </w:p>
    <w:p w:rsidR="00340656" w:rsidRPr="00BD1DCA" w:rsidRDefault="00340656" w:rsidP="000271DF">
      <w:pPr>
        <w:numPr>
          <w:ilvl w:val="0"/>
          <w:numId w:val="1"/>
        </w:numPr>
        <w:autoSpaceDE w:val="0"/>
        <w:autoSpaceDN w:val="0"/>
        <w:adjustRightInd w:val="0"/>
        <w:spacing w:line="360" w:lineRule="auto"/>
        <w:ind w:left="1134" w:right="26" w:hanging="425"/>
        <w:rPr>
          <w:rFonts w:asciiTheme="minorHAnsi" w:hAnsiTheme="minorHAnsi" w:cstheme="minorHAnsi"/>
          <w:lang w:eastAsia="en-GB"/>
        </w:rPr>
      </w:pPr>
      <w:r w:rsidRPr="00BD1DCA">
        <w:rPr>
          <w:rFonts w:asciiTheme="minorHAnsi" w:hAnsiTheme="minorHAnsi" w:cstheme="minorHAnsi"/>
          <w:lang w:eastAsia="en-GB"/>
        </w:rPr>
        <w:t xml:space="preserve">PB Smear for spherocytes &amp; crenated cells. </w:t>
      </w:r>
    </w:p>
    <w:p w:rsidR="00340656" w:rsidRPr="00BD1DCA" w:rsidRDefault="00340656" w:rsidP="000271DF">
      <w:pPr>
        <w:numPr>
          <w:ilvl w:val="0"/>
          <w:numId w:val="1"/>
        </w:numPr>
        <w:autoSpaceDE w:val="0"/>
        <w:autoSpaceDN w:val="0"/>
        <w:adjustRightInd w:val="0"/>
        <w:spacing w:line="360" w:lineRule="auto"/>
        <w:ind w:left="1134" w:right="26" w:hanging="425"/>
        <w:rPr>
          <w:rFonts w:asciiTheme="minorHAnsi" w:hAnsiTheme="minorHAnsi" w:cstheme="minorHAnsi"/>
          <w:lang w:eastAsia="en-GB"/>
        </w:rPr>
      </w:pPr>
      <w:r w:rsidRPr="00BD1DCA">
        <w:rPr>
          <w:rFonts w:asciiTheme="minorHAnsi" w:hAnsiTheme="minorHAnsi" w:cstheme="minorHAnsi"/>
          <w:lang w:eastAsia="en-GB"/>
        </w:rPr>
        <w:t xml:space="preserve">Coagulation screen (PT, PTTK, TT) </w:t>
      </w:r>
    </w:p>
    <w:p w:rsidR="00340656" w:rsidRPr="00BD1DCA" w:rsidRDefault="00340656" w:rsidP="000271DF">
      <w:pPr>
        <w:numPr>
          <w:ilvl w:val="0"/>
          <w:numId w:val="1"/>
        </w:numPr>
        <w:autoSpaceDE w:val="0"/>
        <w:autoSpaceDN w:val="0"/>
        <w:adjustRightInd w:val="0"/>
        <w:spacing w:line="360" w:lineRule="auto"/>
        <w:ind w:left="1134" w:right="26" w:hanging="425"/>
        <w:rPr>
          <w:rFonts w:asciiTheme="minorHAnsi" w:hAnsiTheme="minorHAnsi" w:cstheme="minorHAnsi"/>
          <w:lang w:eastAsia="en-GB"/>
        </w:rPr>
      </w:pPr>
      <w:r w:rsidRPr="00BD1DCA">
        <w:rPr>
          <w:rFonts w:asciiTheme="minorHAnsi" w:hAnsiTheme="minorHAnsi" w:cstheme="minorHAnsi"/>
          <w:lang w:eastAsia="en-GB"/>
        </w:rPr>
        <w:t xml:space="preserve">Screen for FDP. </w:t>
      </w:r>
    </w:p>
    <w:p w:rsidR="00340656" w:rsidRPr="00BD1DCA" w:rsidRDefault="00340656" w:rsidP="000271DF">
      <w:pPr>
        <w:numPr>
          <w:ilvl w:val="0"/>
          <w:numId w:val="1"/>
        </w:numPr>
        <w:autoSpaceDE w:val="0"/>
        <w:autoSpaceDN w:val="0"/>
        <w:adjustRightInd w:val="0"/>
        <w:spacing w:line="360" w:lineRule="auto"/>
        <w:ind w:left="1134" w:right="26" w:hanging="425"/>
        <w:rPr>
          <w:rFonts w:asciiTheme="minorHAnsi" w:hAnsiTheme="minorHAnsi" w:cstheme="minorHAnsi"/>
          <w:lang w:eastAsia="en-GB"/>
        </w:rPr>
      </w:pPr>
      <w:r w:rsidRPr="00BD1DCA">
        <w:rPr>
          <w:rFonts w:asciiTheme="minorHAnsi" w:hAnsiTheme="minorHAnsi" w:cstheme="minorHAnsi"/>
          <w:lang w:eastAsia="en-GB"/>
        </w:rPr>
        <w:t xml:space="preserve">Urine for Hb, Microscopy S Bilirubin. </w:t>
      </w:r>
    </w:p>
    <w:p w:rsidR="003B1766" w:rsidRPr="00BD1DCA" w:rsidRDefault="003B1766" w:rsidP="00BD1DCA">
      <w:pPr>
        <w:autoSpaceDE w:val="0"/>
        <w:autoSpaceDN w:val="0"/>
        <w:adjustRightInd w:val="0"/>
        <w:spacing w:line="360" w:lineRule="auto"/>
        <w:ind w:right="26"/>
        <w:rPr>
          <w:rFonts w:asciiTheme="minorHAnsi" w:hAnsiTheme="minorHAnsi" w:cstheme="minorHAnsi"/>
          <w:lang w:eastAsia="en-GB"/>
        </w:rPr>
      </w:pPr>
    </w:p>
    <w:p w:rsidR="00340656" w:rsidRPr="000271DF" w:rsidRDefault="00340656" w:rsidP="004F4793">
      <w:pPr>
        <w:pStyle w:val="ListParagraph"/>
        <w:numPr>
          <w:ilvl w:val="0"/>
          <w:numId w:val="24"/>
        </w:numPr>
        <w:autoSpaceDE w:val="0"/>
        <w:autoSpaceDN w:val="0"/>
        <w:adjustRightInd w:val="0"/>
        <w:spacing w:line="360" w:lineRule="auto"/>
        <w:ind w:left="1134" w:right="26" w:hanging="567"/>
        <w:jc w:val="both"/>
        <w:rPr>
          <w:rFonts w:asciiTheme="minorHAnsi" w:hAnsiTheme="minorHAnsi" w:cstheme="minorHAnsi"/>
          <w:lang w:eastAsia="en-GB"/>
        </w:rPr>
      </w:pPr>
      <w:r w:rsidRPr="000271DF">
        <w:rPr>
          <w:rFonts w:asciiTheme="minorHAnsi" w:hAnsiTheme="minorHAnsi" w:cstheme="minorHAnsi"/>
          <w:lang w:eastAsia="en-GB"/>
        </w:rPr>
        <w:t>10</w:t>
      </w:r>
      <w:r w:rsidRPr="000271DF">
        <w:rPr>
          <w:rFonts w:asciiTheme="minorHAnsi" w:hAnsiTheme="minorHAnsi" w:cstheme="minorHAnsi"/>
          <w:vertAlign w:val="superscript"/>
          <w:lang w:eastAsia="en-GB"/>
        </w:rPr>
        <w:t>th</w:t>
      </w:r>
      <w:r w:rsidRPr="000271DF">
        <w:rPr>
          <w:rFonts w:asciiTheme="minorHAnsi" w:hAnsiTheme="minorHAnsi" w:cstheme="minorHAnsi"/>
          <w:lang w:eastAsia="en-GB"/>
        </w:rPr>
        <w:t xml:space="preserve"> Day Post Tx pts sample (If pt not getting expected Tx benefit (Hb) or Jaundice) For </w:t>
      </w:r>
    </w:p>
    <w:p w:rsidR="00340656" w:rsidRPr="00BD1DCA" w:rsidRDefault="00340656" w:rsidP="000271DF">
      <w:pPr>
        <w:numPr>
          <w:ilvl w:val="0"/>
          <w:numId w:val="25"/>
        </w:numPr>
        <w:autoSpaceDE w:val="0"/>
        <w:autoSpaceDN w:val="0"/>
        <w:adjustRightInd w:val="0"/>
        <w:spacing w:line="360" w:lineRule="auto"/>
        <w:ind w:right="26"/>
        <w:rPr>
          <w:rFonts w:asciiTheme="minorHAnsi" w:hAnsiTheme="minorHAnsi" w:cstheme="minorHAnsi"/>
          <w:lang w:eastAsia="en-GB"/>
        </w:rPr>
      </w:pPr>
      <w:r w:rsidRPr="00BD1DCA">
        <w:rPr>
          <w:rFonts w:asciiTheme="minorHAnsi" w:hAnsiTheme="minorHAnsi" w:cstheme="minorHAnsi"/>
          <w:lang w:eastAsia="en-GB"/>
        </w:rPr>
        <w:t xml:space="preserve">Antibody screening by various methods. </w:t>
      </w:r>
    </w:p>
    <w:p w:rsidR="00340656" w:rsidRPr="00BD1DCA" w:rsidRDefault="00340656" w:rsidP="000271DF">
      <w:pPr>
        <w:numPr>
          <w:ilvl w:val="0"/>
          <w:numId w:val="25"/>
        </w:numPr>
        <w:autoSpaceDE w:val="0"/>
        <w:autoSpaceDN w:val="0"/>
        <w:adjustRightInd w:val="0"/>
        <w:spacing w:line="360" w:lineRule="auto"/>
        <w:ind w:right="26"/>
        <w:rPr>
          <w:rFonts w:asciiTheme="minorHAnsi" w:hAnsiTheme="minorHAnsi" w:cstheme="minorHAnsi"/>
          <w:lang w:eastAsia="en-GB"/>
        </w:rPr>
      </w:pPr>
      <w:r w:rsidRPr="00BD1DCA">
        <w:rPr>
          <w:rFonts w:asciiTheme="minorHAnsi" w:hAnsiTheme="minorHAnsi" w:cstheme="minorHAnsi"/>
          <w:lang w:eastAsia="en-GB"/>
        </w:rPr>
        <w:t xml:space="preserve">Bilirubin estimation. </w:t>
      </w:r>
    </w:p>
    <w:p w:rsidR="00340656" w:rsidRPr="00BD1DCA" w:rsidRDefault="00340656" w:rsidP="000271DF">
      <w:pPr>
        <w:numPr>
          <w:ilvl w:val="0"/>
          <w:numId w:val="25"/>
        </w:numPr>
        <w:autoSpaceDE w:val="0"/>
        <w:autoSpaceDN w:val="0"/>
        <w:adjustRightInd w:val="0"/>
        <w:spacing w:line="360" w:lineRule="auto"/>
        <w:ind w:right="26"/>
        <w:rPr>
          <w:rFonts w:asciiTheme="minorHAnsi" w:hAnsiTheme="minorHAnsi" w:cstheme="minorHAnsi"/>
          <w:lang w:eastAsia="en-GB"/>
        </w:rPr>
      </w:pPr>
      <w:r w:rsidRPr="00BD1DCA">
        <w:rPr>
          <w:rFonts w:asciiTheme="minorHAnsi" w:hAnsiTheme="minorHAnsi" w:cstheme="minorHAnsi"/>
          <w:lang w:eastAsia="en-GB"/>
        </w:rPr>
        <w:t xml:space="preserve">Serial Hb/Het &amp; haptoglobin. </w:t>
      </w:r>
    </w:p>
    <w:p w:rsidR="00340656" w:rsidRPr="00BD1DCA" w:rsidRDefault="00340656" w:rsidP="000271DF">
      <w:pPr>
        <w:numPr>
          <w:ilvl w:val="0"/>
          <w:numId w:val="25"/>
        </w:numPr>
        <w:autoSpaceDE w:val="0"/>
        <w:autoSpaceDN w:val="0"/>
        <w:adjustRightInd w:val="0"/>
        <w:spacing w:line="360" w:lineRule="auto"/>
        <w:ind w:right="26"/>
        <w:rPr>
          <w:rFonts w:asciiTheme="minorHAnsi" w:hAnsiTheme="minorHAnsi" w:cstheme="minorHAnsi"/>
          <w:lang w:eastAsia="en-GB"/>
        </w:rPr>
      </w:pPr>
      <w:r w:rsidRPr="00BD1DCA">
        <w:rPr>
          <w:rFonts w:asciiTheme="minorHAnsi" w:hAnsiTheme="minorHAnsi" w:cstheme="minorHAnsi"/>
          <w:lang w:eastAsia="en-GB"/>
        </w:rPr>
        <w:t xml:space="preserve">Plasma Hb. </w:t>
      </w:r>
    </w:p>
    <w:p w:rsidR="00340656" w:rsidRPr="00BD1DCA" w:rsidRDefault="00340656" w:rsidP="000271DF">
      <w:pPr>
        <w:numPr>
          <w:ilvl w:val="0"/>
          <w:numId w:val="25"/>
        </w:numPr>
        <w:autoSpaceDE w:val="0"/>
        <w:autoSpaceDN w:val="0"/>
        <w:adjustRightInd w:val="0"/>
        <w:spacing w:line="360" w:lineRule="auto"/>
        <w:ind w:right="26"/>
        <w:rPr>
          <w:rFonts w:asciiTheme="minorHAnsi" w:hAnsiTheme="minorHAnsi" w:cstheme="minorHAnsi"/>
          <w:lang w:eastAsia="en-GB"/>
        </w:rPr>
      </w:pPr>
      <w:r w:rsidRPr="00BD1DCA">
        <w:rPr>
          <w:rFonts w:asciiTheme="minorHAnsi" w:hAnsiTheme="minorHAnsi" w:cstheme="minorHAnsi"/>
          <w:lang w:eastAsia="en-GB"/>
        </w:rPr>
        <w:t xml:space="preserve">Coagulation screen. </w:t>
      </w:r>
    </w:p>
    <w:p w:rsidR="003B1766" w:rsidRPr="00BD1DCA" w:rsidRDefault="003B1766" w:rsidP="00BD1DCA">
      <w:pPr>
        <w:autoSpaceDE w:val="0"/>
        <w:autoSpaceDN w:val="0"/>
        <w:adjustRightInd w:val="0"/>
        <w:spacing w:line="360" w:lineRule="auto"/>
        <w:ind w:right="26"/>
        <w:rPr>
          <w:rFonts w:asciiTheme="minorHAnsi" w:hAnsiTheme="minorHAnsi" w:cstheme="minorHAnsi"/>
          <w:lang w:eastAsia="en-GB"/>
        </w:rPr>
      </w:pPr>
    </w:p>
    <w:p w:rsidR="00340656" w:rsidRPr="000271DF" w:rsidRDefault="00340656" w:rsidP="000271DF">
      <w:pPr>
        <w:pStyle w:val="ListParagraph"/>
        <w:numPr>
          <w:ilvl w:val="0"/>
          <w:numId w:val="24"/>
        </w:numPr>
        <w:autoSpaceDE w:val="0"/>
        <w:autoSpaceDN w:val="0"/>
        <w:adjustRightInd w:val="0"/>
        <w:spacing w:line="360" w:lineRule="auto"/>
        <w:ind w:left="1134" w:right="26" w:hanging="567"/>
        <w:rPr>
          <w:rFonts w:asciiTheme="minorHAnsi" w:hAnsiTheme="minorHAnsi" w:cstheme="minorHAnsi"/>
          <w:lang w:eastAsia="en-GB"/>
        </w:rPr>
      </w:pPr>
      <w:r w:rsidRPr="000271DF">
        <w:rPr>
          <w:rFonts w:asciiTheme="minorHAnsi" w:hAnsiTheme="minorHAnsi" w:cstheme="minorHAnsi"/>
          <w:lang w:eastAsia="en-GB"/>
        </w:rPr>
        <w:t xml:space="preserve">Hemolytic Tx reaction due to mismatching can be identified by : </w:t>
      </w:r>
    </w:p>
    <w:p w:rsidR="00340656" w:rsidRPr="00BD1DCA" w:rsidRDefault="00340656" w:rsidP="000271DF">
      <w:pPr>
        <w:numPr>
          <w:ilvl w:val="0"/>
          <w:numId w:val="6"/>
        </w:numPr>
        <w:autoSpaceDE w:val="0"/>
        <w:autoSpaceDN w:val="0"/>
        <w:adjustRightInd w:val="0"/>
        <w:spacing w:line="360" w:lineRule="auto"/>
        <w:ind w:left="1701" w:right="26" w:hanging="567"/>
        <w:jc w:val="both"/>
        <w:rPr>
          <w:rFonts w:asciiTheme="minorHAnsi" w:hAnsiTheme="minorHAnsi" w:cstheme="minorHAnsi"/>
          <w:lang w:eastAsia="en-GB"/>
        </w:rPr>
      </w:pPr>
      <w:r w:rsidRPr="00BD1DCA">
        <w:rPr>
          <w:rFonts w:asciiTheme="minorHAnsi" w:hAnsiTheme="minorHAnsi" w:cstheme="minorHAnsi"/>
          <w:lang w:eastAsia="en-GB"/>
        </w:rPr>
        <w:t xml:space="preserve">Clerical check which reveals clerical error. </w:t>
      </w:r>
    </w:p>
    <w:p w:rsidR="00340656" w:rsidRPr="00BD1DCA" w:rsidRDefault="00340656" w:rsidP="000271DF">
      <w:pPr>
        <w:numPr>
          <w:ilvl w:val="0"/>
          <w:numId w:val="6"/>
        </w:numPr>
        <w:autoSpaceDE w:val="0"/>
        <w:autoSpaceDN w:val="0"/>
        <w:adjustRightInd w:val="0"/>
        <w:spacing w:line="360" w:lineRule="auto"/>
        <w:ind w:left="1701" w:right="26" w:hanging="567"/>
        <w:jc w:val="both"/>
        <w:rPr>
          <w:rFonts w:asciiTheme="minorHAnsi" w:hAnsiTheme="minorHAnsi" w:cstheme="minorHAnsi"/>
          <w:lang w:eastAsia="en-GB"/>
        </w:rPr>
      </w:pPr>
      <w:r w:rsidRPr="00BD1DCA">
        <w:rPr>
          <w:rFonts w:asciiTheme="minorHAnsi" w:hAnsiTheme="minorHAnsi" w:cstheme="minorHAnsi"/>
          <w:lang w:eastAsia="en-GB"/>
        </w:rPr>
        <w:t xml:space="preserve">Hemolysis in post Tx sample may be seen. </w:t>
      </w:r>
    </w:p>
    <w:p w:rsidR="00340656" w:rsidRPr="00BD1DCA" w:rsidRDefault="00340656" w:rsidP="000271DF">
      <w:pPr>
        <w:numPr>
          <w:ilvl w:val="0"/>
          <w:numId w:val="6"/>
        </w:numPr>
        <w:autoSpaceDE w:val="0"/>
        <w:autoSpaceDN w:val="0"/>
        <w:adjustRightInd w:val="0"/>
        <w:spacing w:line="360" w:lineRule="auto"/>
        <w:ind w:left="1701" w:right="26" w:hanging="567"/>
        <w:jc w:val="both"/>
        <w:rPr>
          <w:rFonts w:asciiTheme="minorHAnsi" w:hAnsiTheme="minorHAnsi" w:cstheme="minorHAnsi"/>
          <w:lang w:eastAsia="en-GB"/>
        </w:rPr>
      </w:pPr>
      <w:r w:rsidRPr="00BD1DCA">
        <w:rPr>
          <w:rFonts w:asciiTheme="minorHAnsi" w:hAnsiTheme="minorHAnsi" w:cstheme="minorHAnsi"/>
          <w:lang w:eastAsia="en-GB"/>
        </w:rPr>
        <w:t xml:space="preserve">DCT is positive in post Tx blood sample but negative in Pre Tx sample or </w:t>
      </w:r>
    </w:p>
    <w:p w:rsidR="00340656" w:rsidRPr="00BD1DCA" w:rsidRDefault="00340656" w:rsidP="000271DF">
      <w:pPr>
        <w:numPr>
          <w:ilvl w:val="0"/>
          <w:numId w:val="7"/>
        </w:numPr>
        <w:autoSpaceDE w:val="0"/>
        <w:autoSpaceDN w:val="0"/>
        <w:adjustRightInd w:val="0"/>
        <w:spacing w:line="360" w:lineRule="auto"/>
        <w:ind w:left="1701" w:right="26" w:hanging="567"/>
        <w:jc w:val="both"/>
        <w:rPr>
          <w:rFonts w:asciiTheme="minorHAnsi" w:hAnsiTheme="minorHAnsi" w:cstheme="minorHAnsi"/>
          <w:lang w:eastAsia="en-GB"/>
        </w:rPr>
      </w:pPr>
      <w:r w:rsidRPr="00BD1DCA">
        <w:rPr>
          <w:rFonts w:asciiTheme="minorHAnsi" w:hAnsiTheme="minorHAnsi" w:cstheme="minorHAnsi"/>
          <w:lang w:eastAsia="en-GB"/>
        </w:rPr>
        <w:t xml:space="preserve">When both pre &amp; post Tx specimens have positive DCT but the reaction of </w:t>
      </w:r>
      <w:r w:rsidRPr="00BD1DCA">
        <w:rPr>
          <w:rFonts w:asciiTheme="minorHAnsi" w:hAnsiTheme="minorHAnsi" w:cstheme="minorHAnsi"/>
          <w:lang w:eastAsia="en-GB"/>
        </w:rPr>
        <w:br/>
        <w:t xml:space="preserve">post Tx specimens is stronger than pre Tx specimen. </w:t>
      </w:r>
    </w:p>
    <w:p w:rsidR="00340656" w:rsidRPr="00BD1DCA" w:rsidRDefault="00340656" w:rsidP="00BD1DCA">
      <w:pPr>
        <w:autoSpaceDE w:val="0"/>
        <w:autoSpaceDN w:val="0"/>
        <w:adjustRightInd w:val="0"/>
        <w:spacing w:line="360" w:lineRule="auto"/>
        <w:ind w:right="26"/>
        <w:rPr>
          <w:rFonts w:asciiTheme="minorHAnsi" w:hAnsiTheme="minorHAnsi" w:cstheme="minorHAnsi"/>
          <w:i/>
          <w:iCs/>
          <w:u w:val="single"/>
          <w:lang w:eastAsia="en-GB"/>
        </w:rPr>
      </w:pPr>
    </w:p>
    <w:p w:rsidR="00340656" w:rsidRPr="00BD1DCA" w:rsidRDefault="00340656" w:rsidP="00A90907">
      <w:pPr>
        <w:autoSpaceDE w:val="0"/>
        <w:autoSpaceDN w:val="0"/>
        <w:adjustRightInd w:val="0"/>
        <w:spacing w:line="360" w:lineRule="auto"/>
        <w:ind w:left="567" w:right="26"/>
        <w:rPr>
          <w:rFonts w:asciiTheme="minorHAnsi" w:hAnsiTheme="minorHAnsi" w:cstheme="minorHAnsi"/>
          <w:b/>
          <w:iCs/>
          <w:u w:val="single"/>
          <w:lang w:eastAsia="en-GB"/>
        </w:rPr>
      </w:pPr>
      <w:r w:rsidRPr="00BD1DCA">
        <w:rPr>
          <w:rFonts w:asciiTheme="minorHAnsi" w:hAnsiTheme="minorHAnsi" w:cstheme="minorHAnsi"/>
          <w:b/>
          <w:iCs/>
          <w:u w:val="single"/>
          <w:lang w:eastAsia="en-GB"/>
        </w:rPr>
        <w:t>RESULTS</w:t>
      </w:r>
    </w:p>
    <w:p w:rsidR="00340656" w:rsidRPr="00BD1DCA" w:rsidRDefault="00340656" w:rsidP="00A90907">
      <w:pPr>
        <w:autoSpaceDE w:val="0"/>
        <w:autoSpaceDN w:val="0"/>
        <w:adjustRightInd w:val="0"/>
        <w:spacing w:line="360" w:lineRule="auto"/>
        <w:ind w:left="567" w:right="26"/>
        <w:rPr>
          <w:rFonts w:asciiTheme="minorHAnsi" w:hAnsiTheme="minorHAnsi" w:cstheme="minorHAnsi"/>
          <w:lang w:eastAsia="en-GB"/>
        </w:rPr>
      </w:pPr>
      <w:r w:rsidRPr="00BD1DCA">
        <w:rPr>
          <w:rFonts w:asciiTheme="minorHAnsi" w:hAnsiTheme="minorHAnsi" w:cstheme="minorHAnsi"/>
          <w:lang w:eastAsia="en-GB"/>
        </w:rPr>
        <w:t xml:space="preserve">If Clerical error identified identify </w:t>
      </w:r>
    </w:p>
    <w:p w:rsidR="00340656" w:rsidRPr="00BD1DCA" w:rsidRDefault="00340656" w:rsidP="00A90907">
      <w:pPr>
        <w:autoSpaceDE w:val="0"/>
        <w:autoSpaceDN w:val="0"/>
        <w:adjustRightInd w:val="0"/>
        <w:spacing w:line="360" w:lineRule="auto"/>
        <w:ind w:left="567" w:right="26"/>
        <w:rPr>
          <w:rFonts w:asciiTheme="minorHAnsi" w:hAnsiTheme="minorHAnsi" w:cstheme="minorHAnsi"/>
          <w:lang w:eastAsia="en-GB"/>
        </w:rPr>
      </w:pPr>
      <w:r w:rsidRPr="00BD1DCA">
        <w:rPr>
          <w:rFonts w:asciiTheme="minorHAnsi" w:hAnsiTheme="minorHAnsi" w:cstheme="minorHAnsi"/>
          <w:lang w:eastAsia="en-GB"/>
        </w:rPr>
        <w:t xml:space="preserve">(a) Level of error </w:t>
      </w:r>
    </w:p>
    <w:p w:rsidR="00340656" w:rsidRPr="00BD1DCA" w:rsidRDefault="00340656" w:rsidP="00A90907">
      <w:pPr>
        <w:numPr>
          <w:ilvl w:val="0"/>
          <w:numId w:val="1"/>
        </w:numPr>
        <w:tabs>
          <w:tab w:val="left" w:pos="1134"/>
        </w:tabs>
        <w:autoSpaceDE w:val="0"/>
        <w:autoSpaceDN w:val="0"/>
        <w:adjustRightInd w:val="0"/>
        <w:spacing w:line="360" w:lineRule="auto"/>
        <w:ind w:left="1134" w:right="26" w:hanging="283"/>
        <w:rPr>
          <w:rFonts w:asciiTheme="minorHAnsi" w:hAnsiTheme="minorHAnsi" w:cstheme="minorHAnsi"/>
          <w:lang w:eastAsia="en-GB"/>
        </w:rPr>
      </w:pPr>
      <w:r w:rsidRPr="00BD1DCA">
        <w:rPr>
          <w:rFonts w:asciiTheme="minorHAnsi" w:hAnsiTheme="minorHAnsi" w:cstheme="minorHAnsi"/>
          <w:lang w:eastAsia="en-GB"/>
        </w:rPr>
        <w:t xml:space="preserve">Sample collection is ward. </w:t>
      </w:r>
    </w:p>
    <w:p w:rsidR="00340656" w:rsidRPr="00BD1DCA" w:rsidRDefault="00340656" w:rsidP="00A90907">
      <w:pPr>
        <w:numPr>
          <w:ilvl w:val="0"/>
          <w:numId w:val="1"/>
        </w:numPr>
        <w:tabs>
          <w:tab w:val="left" w:pos="1134"/>
        </w:tabs>
        <w:autoSpaceDE w:val="0"/>
        <w:autoSpaceDN w:val="0"/>
        <w:adjustRightInd w:val="0"/>
        <w:spacing w:line="360" w:lineRule="auto"/>
        <w:ind w:left="1134" w:right="26" w:hanging="283"/>
        <w:rPr>
          <w:rFonts w:asciiTheme="minorHAnsi" w:hAnsiTheme="minorHAnsi" w:cstheme="minorHAnsi"/>
          <w:lang w:eastAsia="en-GB"/>
        </w:rPr>
      </w:pPr>
      <w:r w:rsidRPr="00BD1DCA">
        <w:rPr>
          <w:rFonts w:asciiTheme="minorHAnsi" w:hAnsiTheme="minorHAnsi" w:cstheme="minorHAnsi"/>
          <w:lang w:eastAsia="en-GB"/>
        </w:rPr>
        <w:t xml:space="preserve">Wrong grouping/wrong reporting in Tx lab on patient or donor sample error a </w:t>
      </w:r>
      <w:r w:rsidRPr="00BD1DCA">
        <w:rPr>
          <w:rFonts w:asciiTheme="minorHAnsi" w:hAnsiTheme="minorHAnsi" w:cstheme="minorHAnsi"/>
          <w:lang w:eastAsia="en-GB"/>
        </w:rPr>
        <w:br/>
        <w:t xml:space="preserve">identifying the recipient in ward. </w:t>
      </w:r>
    </w:p>
    <w:p w:rsidR="00340656" w:rsidRPr="00BD1DCA" w:rsidRDefault="00340656" w:rsidP="00A90907">
      <w:pPr>
        <w:numPr>
          <w:ilvl w:val="0"/>
          <w:numId w:val="1"/>
        </w:numPr>
        <w:tabs>
          <w:tab w:val="left" w:pos="1134"/>
        </w:tabs>
        <w:autoSpaceDE w:val="0"/>
        <w:autoSpaceDN w:val="0"/>
        <w:adjustRightInd w:val="0"/>
        <w:spacing w:line="360" w:lineRule="auto"/>
        <w:ind w:left="1134" w:right="26" w:hanging="283"/>
        <w:rPr>
          <w:rFonts w:asciiTheme="minorHAnsi" w:hAnsiTheme="minorHAnsi" w:cstheme="minorHAnsi"/>
          <w:lang w:eastAsia="en-GB"/>
        </w:rPr>
      </w:pPr>
      <w:r w:rsidRPr="00BD1DCA">
        <w:rPr>
          <w:rFonts w:asciiTheme="minorHAnsi" w:hAnsiTheme="minorHAnsi" w:cstheme="minorHAnsi"/>
          <w:lang w:eastAsia="en-GB"/>
        </w:rPr>
        <w:t xml:space="preserve">Non immune hemolysis </w:t>
      </w:r>
    </w:p>
    <w:p w:rsidR="00340656" w:rsidRPr="00BD1DCA" w:rsidRDefault="00340656" w:rsidP="00A90907">
      <w:pPr>
        <w:numPr>
          <w:ilvl w:val="0"/>
          <w:numId w:val="1"/>
        </w:numPr>
        <w:tabs>
          <w:tab w:val="left" w:pos="1134"/>
        </w:tabs>
        <w:autoSpaceDE w:val="0"/>
        <w:autoSpaceDN w:val="0"/>
        <w:adjustRightInd w:val="0"/>
        <w:spacing w:line="360" w:lineRule="auto"/>
        <w:ind w:left="1134" w:right="26" w:hanging="283"/>
        <w:rPr>
          <w:rFonts w:asciiTheme="minorHAnsi" w:hAnsiTheme="minorHAnsi" w:cstheme="minorHAnsi"/>
          <w:lang w:eastAsia="en-GB"/>
        </w:rPr>
      </w:pPr>
      <w:r w:rsidRPr="00BD1DCA">
        <w:rPr>
          <w:rFonts w:asciiTheme="minorHAnsi" w:hAnsiTheme="minorHAnsi" w:cstheme="minorHAnsi"/>
          <w:lang w:eastAsia="en-GB"/>
        </w:rPr>
        <w:t xml:space="preserve">No blood group incompatibility. </w:t>
      </w:r>
    </w:p>
    <w:p w:rsidR="00340656" w:rsidRPr="00BD1DCA" w:rsidRDefault="00340656" w:rsidP="00A90907">
      <w:pPr>
        <w:numPr>
          <w:ilvl w:val="0"/>
          <w:numId w:val="1"/>
        </w:numPr>
        <w:tabs>
          <w:tab w:val="left" w:pos="1134"/>
        </w:tabs>
        <w:autoSpaceDE w:val="0"/>
        <w:autoSpaceDN w:val="0"/>
        <w:adjustRightInd w:val="0"/>
        <w:spacing w:line="360" w:lineRule="auto"/>
        <w:ind w:left="1134" w:right="26" w:hanging="283"/>
        <w:rPr>
          <w:rFonts w:asciiTheme="minorHAnsi" w:hAnsiTheme="minorHAnsi" w:cstheme="minorHAnsi"/>
          <w:lang w:eastAsia="en-GB"/>
        </w:rPr>
      </w:pPr>
      <w:r w:rsidRPr="00BD1DCA">
        <w:rPr>
          <w:rFonts w:asciiTheme="minorHAnsi" w:hAnsiTheme="minorHAnsi" w:cstheme="minorHAnsi"/>
          <w:lang w:eastAsia="en-GB"/>
        </w:rPr>
        <w:t xml:space="preserve">Blood is bag hemolysed. </w:t>
      </w:r>
    </w:p>
    <w:p w:rsidR="00340656" w:rsidRPr="00BD1DCA" w:rsidRDefault="00340656" w:rsidP="00A90907">
      <w:pPr>
        <w:autoSpaceDE w:val="0"/>
        <w:autoSpaceDN w:val="0"/>
        <w:adjustRightInd w:val="0"/>
        <w:spacing w:line="360" w:lineRule="auto"/>
        <w:ind w:left="851" w:right="26" w:hanging="284"/>
        <w:rPr>
          <w:rFonts w:asciiTheme="minorHAnsi" w:hAnsiTheme="minorHAnsi" w:cstheme="minorHAnsi"/>
          <w:lang w:eastAsia="en-GB"/>
        </w:rPr>
      </w:pPr>
      <w:r w:rsidRPr="00BD1DCA">
        <w:rPr>
          <w:rFonts w:asciiTheme="minorHAnsi" w:hAnsiTheme="minorHAnsi" w:cstheme="minorHAnsi"/>
          <w:lang w:eastAsia="en-GB"/>
        </w:rPr>
        <w:lastRenderedPageBreak/>
        <w:t xml:space="preserve">(b) Stop the release of blood to all patients &amp; check records of other pts &amp; donors </w:t>
      </w:r>
      <w:r w:rsidRPr="00BD1DCA">
        <w:rPr>
          <w:rFonts w:asciiTheme="minorHAnsi" w:hAnsiTheme="minorHAnsi" w:cstheme="minorHAnsi"/>
          <w:lang w:eastAsia="en-GB"/>
        </w:rPr>
        <w:br/>
        <w:t xml:space="preserve">on that particular day. </w:t>
      </w:r>
    </w:p>
    <w:p w:rsidR="00340656" w:rsidRPr="00BD1DCA" w:rsidRDefault="00340656" w:rsidP="00BD1DCA">
      <w:pPr>
        <w:autoSpaceDE w:val="0"/>
        <w:autoSpaceDN w:val="0"/>
        <w:adjustRightInd w:val="0"/>
        <w:spacing w:line="360" w:lineRule="auto"/>
        <w:ind w:right="26"/>
        <w:rPr>
          <w:rFonts w:asciiTheme="minorHAnsi" w:hAnsiTheme="minorHAnsi" w:cstheme="minorHAnsi"/>
          <w:lang w:eastAsia="en-GB"/>
        </w:rPr>
      </w:pPr>
    </w:p>
    <w:p w:rsidR="00667133" w:rsidRPr="00EF2EF3" w:rsidRDefault="00667133" w:rsidP="00EF2EF3">
      <w:pPr>
        <w:pStyle w:val="ListParagraph"/>
        <w:numPr>
          <w:ilvl w:val="0"/>
          <w:numId w:val="13"/>
        </w:numPr>
        <w:spacing w:line="360" w:lineRule="auto"/>
        <w:ind w:left="567" w:hanging="567"/>
        <w:jc w:val="both"/>
        <w:rPr>
          <w:rFonts w:asciiTheme="minorHAnsi" w:hAnsiTheme="minorHAnsi" w:cstheme="minorHAnsi"/>
          <w:b/>
        </w:rPr>
      </w:pPr>
      <w:r w:rsidRPr="00EF2EF3">
        <w:rPr>
          <w:rFonts w:asciiTheme="minorHAnsi" w:hAnsiTheme="minorHAnsi" w:cstheme="minorHAnsi"/>
          <w:b/>
        </w:rPr>
        <w:t>DOCUMENTATION:</w:t>
      </w:r>
    </w:p>
    <w:p w:rsidR="00667133" w:rsidRPr="00BD1DCA" w:rsidRDefault="00667133" w:rsidP="000D39D9">
      <w:pPr>
        <w:pStyle w:val="BodyTextIndent"/>
        <w:numPr>
          <w:ilvl w:val="0"/>
          <w:numId w:val="26"/>
        </w:numPr>
        <w:spacing w:line="360" w:lineRule="auto"/>
        <w:rPr>
          <w:rFonts w:asciiTheme="minorHAnsi" w:hAnsiTheme="minorHAnsi" w:cstheme="minorHAnsi"/>
        </w:rPr>
      </w:pPr>
      <w:r w:rsidRPr="00BD1DCA">
        <w:rPr>
          <w:rFonts w:asciiTheme="minorHAnsi" w:hAnsiTheme="minorHAnsi" w:cstheme="minorHAnsi"/>
        </w:rPr>
        <w:t>Enter the transfusion reaction in blood issue register, showing date and time of return of the unit and nature of reaction.</w:t>
      </w:r>
    </w:p>
    <w:p w:rsidR="00667133" w:rsidRPr="00BD1DCA" w:rsidRDefault="00667133" w:rsidP="000D39D9">
      <w:pPr>
        <w:numPr>
          <w:ilvl w:val="0"/>
          <w:numId w:val="26"/>
        </w:numPr>
        <w:spacing w:line="360" w:lineRule="auto"/>
        <w:jc w:val="both"/>
        <w:rPr>
          <w:rFonts w:asciiTheme="minorHAnsi" w:hAnsiTheme="minorHAnsi" w:cstheme="minorHAnsi"/>
        </w:rPr>
      </w:pPr>
      <w:r w:rsidRPr="00BD1DCA">
        <w:rPr>
          <w:rFonts w:asciiTheme="minorHAnsi" w:hAnsiTheme="minorHAnsi" w:cstheme="minorHAnsi"/>
        </w:rPr>
        <w:t>Enter the DAT/IAT results in the Antiglobulin test book in the red cell serology laboratory.</w:t>
      </w:r>
    </w:p>
    <w:p w:rsidR="00667133" w:rsidRPr="00BD1DCA" w:rsidRDefault="00667133" w:rsidP="000D39D9">
      <w:pPr>
        <w:numPr>
          <w:ilvl w:val="0"/>
          <w:numId w:val="26"/>
        </w:numPr>
        <w:spacing w:line="360" w:lineRule="auto"/>
        <w:jc w:val="both"/>
        <w:rPr>
          <w:rFonts w:asciiTheme="minorHAnsi" w:hAnsiTheme="minorHAnsi" w:cstheme="minorHAnsi"/>
        </w:rPr>
      </w:pPr>
      <w:r w:rsidRPr="00BD1DCA">
        <w:rPr>
          <w:rFonts w:asciiTheme="minorHAnsi" w:hAnsiTheme="minorHAnsi" w:cstheme="minorHAnsi"/>
        </w:rPr>
        <w:t>Document the results of the entire investigations in the Transfusion Reaction work – up form.</w:t>
      </w:r>
    </w:p>
    <w:p w:rsidR="00667133" w:rsidRPr="004559B9" w:rsidRDefault="00667133" w:rsidP="000D39D9">
      <w:pPr>
        <w:numPr>
          <w:ilvl w:val="0"/>
          <w:numId w:val="26"/>
        </w:numPr>
        <w:spacing w:line="360" w:lineRule="auto"/>
        <w:jc w:val="both"/>
        <w:rPr>
          <w:rFonts w:asciiTheme="minorHAnsi" w:hAnsiTheme="minorHAnsi" w:cstheme="minorHAnsi"/>
        </w:rPr>
      </w:pPr>
      <w:r w:rsidRPr="004559B9">
        <w:rPr>
          <w:rFonts w:asciiTheme="minorHAnsi" w:hAnsiTheme="minorHAnsi" w:cstheme="minorHAnsi"/>
        </w:rPr>
        <w:t>Keep record in the Transfusion Reaction Record Register in advanced red cell serology laboratory.</w:t>
      </w:r>
    </w:p>
    <w:p w:rsidR="00667133" w:rsidRPr="00BD1DCA" w:rsidRDefault="00667133" w:rsidP="00BD1DCA">
      <w:pPr>
        <w:spacing w:line="360" w:lineRule="auto"/>
        <w:jc w:val="both"/>
        <w:rPr>
          <w:rFonts w:asciiTheme="minorHAnsi" w:hAnsiTheme="minorHAnsi" w:cstheme="minorHAnsi"/>
          <w:b/>
        </w:rPr>
      </w:pPr>
      <w:r w:rsidRPr="00BD1DCA">
        <w:rPr>
          <w:rFonts w:asciiTheme="minorHAnsi" w:hAnsiTheme="minorHAnsi" w:cstheme="minorHAnsi"/>
          <w:b/>
        </w:rPr>
        <w:tab/>
      </w:r>
    </w:p>
    <w:p w:rsidR="00667133" w:rsidRPr="00EF2EF3" w:rsidRDefault="00223FF5" w:rsidP="00EF2EF3">
      <w:pPr>
        <w:pStyle w:val="ListParagraph"/>
        <w:numPr>
          <w:ilvl w:val="0"/>
          <w:numId w:val="13"/>
        </w:numPr>
        <w:autoSpaceDE w:val="0"/>
        <w:autoSpaceDN w:val="0"/>
        <w:adjustRightInd w:val="0"/>
        <w:spacing w:line="360" w:lineRule="auto"/>
        <w:ind w:left="567" w:right="26" w:hanging="567"/>
        <w:rPr>
          <w:rFonts w:asciiTheme="minorHAnsi" w:hAnsiTheme="minorHAnsi" w:cstheme="minorHAnsi"/>
          <w:b/>
        </w:rPr>
      </w:pPr>
      <w:r w:rsidRPr="004559B9">
        <w:rPr>
          <w:rFonts w:asciiTheme="minorHAnsi" w:hAnsiTheme="minorHAnsi" w:cstheme="minorHAnsi"/>
          <w:b/>
          <w:caps/>
          <w:lang w:eastAsia="en-GB"/>
        </w:rPr>
        <w:t>References</w:t>
      </w:r>
      <w:r w:rsidR="00667133" w:rsidRPr="00EF2EF3">
        <w:rPr>
          <w:rFonts w:asciiTheme="minorHAnsi" w:hAnsiTheme="minorHAnsi" w:cstheme="minorHAnsi"/>
          <w:b/>
        </w:rPr>
        <w:t xml:space="preserve"> : </w:t>
      </w:r>
    </w:p>
    <w:p w:rsidR="00667133" w:rsidRPr="00BD1DCA" w:rsidRDefault="00667133" w:rsidP="00EF2EF3">
      <w:pPr>
        <w:numPr>
          <w:ilvl w:val="0"/>
          <w:numId w:val="21"/>
        </w:numPr>
        <w:tabs>
          <w:tab w:val="clear" w:pos="1440"/>
          <w:tab w:val="num" w:pos="1276"/>
        </w:tabs>
        <w:spacing w:line="360" w:lineRule="auto"/>
        <w:ind w:left="1276" w:hanging="709"/>
        <w:jc w:val="both"/>
        <w:rPr>
          <w:rFonts w:asciiTheme="minorHAnsi" w:hAnsiTheme="minorHAnsi" w:cstheme="minorHAnsi"/>
        </w:rPr>
      </w:pPr>
      <w:r w:rsidRPr="00BD1DCA">
        <w:rPr>
          <w:rFonts w:asciiTheme="minorHAnsi" w:hAnsiTheme="minorHAnsi" w:cstheme="minorHAnsi"/>
        </w:rPr>
        <w:t>Introduction to Transfusion Medicine:  Zarin Bharucha and D.M. Chouhan – 1</w:t>
      </w:r>
      <w:r w:rsidRPr="00BD1DCA">
        <w:rPr>
          <w:rFonts w:asciiTheme="minorHAnsi" w:hAnsiTheme="minorHAnsi" w:cstheme="minorHAnsi"/>
          <w:vertAlign w:val="superscript"/>
        </w:rPr>
        <w:t>st</w:t>
      </w:r>
      <w:r w:rsidRPr="00BD1DCA">
        <w:rPr>
          <w:rFonts w:asciiTheme="minorHAnsi" w:hAnsiTheme="minorHAnsi" w:cstheme="minorHAnsi"/>
        </w:rPr>
        <w:t xml:space="preserve"> Edition, 1990.  Pages 216-219.</w:t>
      </w:r>
    </w:p>
    <w:p w:rsidR="00667133" w:rsidRPr="00BD1DCA" w:rsidRDefault="00667133" w:rsidP="00BD1DCA">
      <w:pPr>
        <w:autoSpaceDE w:val="0"/>
        <w:autoSpaceDN w:val="0"/>
        <w:adjustRightInd w:val="0"/>
        <w:spacing w:line="360" w:lineRule="auto"/>
        <w:ind w:right="26"/>
        <w:rPr>
          <w:rFonts w:asciiTheme="minorHAnsi" w:hAnsiTheme="minorHAnsi" w:cstheme="minorHAnsi"/>
          <w:b/>
        </w:rPr>
      </w:pPr>
    </w:p>
    <w:p w:rsidR="00340656" w:rsidRPr="00EF2EF3" w:rsidRDefault="00667133" w:rsidP="00EF2EF3">
      <w:pPr>
        <w:pStyle w:val="ListParagraph"/>
        <w:numPr>
          <w:ilvl w:val="0"/>
          <w:numId w:val="13"/>
        </w:numPr>
        <w:autoSpaceDE w:val="0"/>
        <w:autoSpaceDN w:val="0"/>
        <w:adjustRightInd w:val="0"/>
        <w:spacing w:line="360" w:lineRule="auto"/>
        <w:ind w:left="567" w:right="26" w:hanging="567"/>
        <w:rPr>
          <w:b/>
          <w:sz w:val="28"/>
          <w:szCs w:val="28"/>
          <w:u w:val="single"/>
          <w:lang w:eastAsia="en-GB"/>
        </w:rPr>
      </w:pPr>
      <w:r w:rsidRPr="00EF2EF3">
        <w:rPr>
          <w:rFonts w:asciiTheme="minorHAnsi" w:hAnsiTheme="minorHAnsi" w:cstheme="minorHAnsi"/>
          <w:b/>
        </w:rPr>
        <w:t>END OF DOCUMENT.</w:t>
      </w:r>
      <w:r w:rsidR="00340656" w:rsidRPr="00EF2EF3">
        <w:rPr>
          <w:b/>
          <w:sz w:val="28"/>
          <w:szCs w:val="28"/>
          <w:u w:val="single"/>
          <w:lang w:eastAsia="en-GB"/>
        </w:rPr>
        <w:br w:type="page"/>
      </w:r>
    </w:p>
    <w:p w:rsidR="00667133" w:rsidRPr="00941791" w:rsidRDefault="00667133" w:rsidP="00667133">
      <w:pPr>
        <w:autoSpaceDE w:val="0"/>
        <w:autoSpaceDN w:val="0"/>
        <w:adjustRightInd w:val="0"/>
        <w:ind w:right="26"/>
        <w:jc w:val="right"/>
        <w:rPr>
          <w:rFonts w:asciiTheme="minorHAnsi" w:hAnsiTheme="minorHAnsi" w:cstheme="minorHAnsi"/>
          <w:b/>
          <w:lang w:eastAsia="en-GB"/>
        </w:rPr>
      </w:pPr>
      <w:r w:rsidRPr="00941791">
        <w:rPr>
          <w:rFonts w:asciiTheme="minorHAnsi" w:hAnsiTheme="minorHAnsi" w:cstheme="minorHAnsi"/>
          <w:b/>
          <w:lang w:eastAsia="en-GB"/>
        </w:rPr>
        <w:lastRenderedPageBreak/>
        <w:t>Appendix II</w:t>
      </w:r>
    </w:p>
    <w:p w:rsidR="00340656" w:rsidRPr="00941791" w:rsidRDefault="00340656" w:rsidP="00340656">
      <w:pPr>
        <w:autoSpaceDE w:val="0"/>
        <w:autoSpaceDN w:val="0"/>
        <w:adjustRightInd w:val="0"/>
        <w:ind w:right="26"/>
        <w:jc w:val="center"/>
        <w:rPr>
          <w:rFonts w:asciiTheme="minorHAnsi" w:hAnsiTheme="minorHAnsi" w:cstheme="minorHAnsi"/>
          <w:b/>
          <w:i/>
          <w:iCs/>
          <w:lang w:eastAsia="en-GB"/>
        </w:rPr>
      </w:pPr>
      <w:r w:rsidRPr="00941791">
        <w:rPr>
          <w:rFonts w:asciiTheme="minorHAnsi" w:hAnsiTheme="minorHAnsi" w:cstheme="minorHAnsi"/>
          <w:b/>
          <w:u w:val="single"/>
          <w:lang w:eastAsia="en-GB"/>
        </w:rPr>
        <w:t xml:space="preserve">TRANSFUSION REACTION WORK UP REQUEST FORM </w:t>
      </w:r>
      <w:r w:rsidRPr="00941791">
        <w:rPr>
          <w:rFonts w:asciiTheme="minorHAnsi" w:hAnsiTheme="minorHAnsi" w:cstheme="minorHAnsi"/>
          <w:b/>
          <w:u w:val="single"/>
          <w:lang w:eastAsia="en-GB"/>
        </w:rPr>
        <w:br/>
      </w:r>
    </w:p>
    <w:p w:rsidR="00340656" w:rsidRPr="00941791" w:rsidRDefault="00340656" w:rsidP="00340656">
      <w:pPr>
        <w:autoSpaceDE w:val="0"/>
        <w:autoSpaceDN w:val="0"/>
        <w:adjustRightInd w:val="0"/>
        <w:ind w:right="26"/>
        <w:rPr>
          <w:rFonts w:asciiTheme="minorHAnsi" w:hAnsiTheme="minorHAnsi" w:cstheme="minorHAnsi"/>
          <w:b/>
          <w:i/>
          <w:iCs/>
          <w:lang w:eastAsia="en-GB"/>
        </w:rPr>
      </w:pPr>
      <w:r w:rsidRPr="00941791">
        <w:rPr>
          <w:rFonts w:asciiTheme="minorHAnsi" w:hAnsiTheme="minorHAnsi" w:cstheme="minorHAnsi"/>
          <w:b/>
          <w:i/>
          <w:iCs/>
          <w:lang w:eastAsia="en-GB"/>
        </w:rPr>
        <w:t>I Patients Details</w:t>
      </w: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Patient's Name ---------------------------------</w:t>
      </w:r>
      <w:r w:rsidRPr="00941791">
        <w:rPr>
          <w:rFonts w:asciiTheme="minorHAnsi" w:hAnsiTheme="minorHAnsi" w:cstheme="minorHAnsi"/>
          <w:lang w:eastAsia="en-GB"/>
        </w:rPr>
        <w:tab/>
      </w:r>
      <w:r w:rsidRPr="00941791">
        <w:rPr>
          <w:rFonts w:asciiTheme="minorHAnsi" w:hAnsiTheme="minorHAnsi" w:cstheme="minorHAnsi"/>
          <w:lang w:eastAsia="en-GB"/>
        </w:rPr>
        <w:tab/>
        <w:t>Age / Sex  --------------------------</w:t>
      </w:r>
      <w:r w:rsidRPr="00941791">
        <w:rPr>
          <w:rFonts w:asciiTheme="minorHAnsi" w:hAnsiTheme="minorHAnsi" w:cstheme="minorHAnsi"/>
          <w:lang w:eastAsia="en-GB"/>
        </w:rPr>
        <w:tab/>
        <w:t xml:space="preserve"> </w:t>
      </w: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Ward / Bed </w:t>
      </w:r>
      <w:r w:rsidRPr="00941791">
        <w:rPr>
          <w:rFonts w:asciiTheme="minorHAnsi" w:hAnsiTheme="minorHAnsi" w:cstheme="minorHAnsi"/>
          <w:lang w:eastAsia="en-GB"/>
        </w:rPr>
        <w:tab/>
      </w:r>
      <w:r w:rsidRPr="00941791">
        <w:rPr>
          <w:rFonts w:asciiTheme="minorHAnsi" w:hAnsiTheme="minorHAnsi" w:cstheme="minorHAnsi"/>
          <w:lang w:eastAsia="en-GB"/>
        </w:rPr>
        <w:tab/>
      </w:r>
      <w:r w:rsidRPr="00941791">
        <w:rPr>
          <w:rFonts w:asciiTheme="minorHAnsi" w:hAnsiTheme="minorHAnsi" w:cstheme="minorHAnsi"/>
          <w:lang w:eastAsia="en-GB"/>
        </w:rPr>
        <w:tab/>
      </w:r>
      <w:r w:rsidRPr="00941791">
        <w:rPr>
          <w:rFonts w:asciiTheme="minorHAnsi" w:hAnsiTheme="minorHAnsi" w:cstheme="minorHAnsi"/>
          <w:lang w:eastAsia="en-GB"/>
        </w:rPr>
        <w:tab/>
        <w:t xml:space="preserve">CR no. </w:t>
      </w:r>
      <w:r w:rsidRPr="00941791">
        <w:rPr>
          <w:rFonts w:asciiTheme="minorHAnsi" w:hAnsiTheme="minorHAnsi" w:cstheme="minorHAnsi"/>
          <w:lang w:eastAsia="en-GB"/>
        </w:rPr>
        <w:tab/>
      </w:r>
      <w:r w:rsidRPr="00941791">
        <w:rPr>
          <w:rFonts w:asciiTheme="minorHAnsi" w:hAnsiTheme="minorHAnsi" w:cstheme="minorHAnsi"/>
          <w:lang w:eastAsia="en-GB"/>
        </w:rPr>
        <w:tab/>
        <w:t xml:space="preserve">C /I </w:t>
      </w: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Blood group (as per record) </w:t>
      </w:r>
      <w:r w:rsidRPr="00941791">
        <w:rPr>
          <w:rFonts w:asciiTheme="minorHAnsi" w:hAnsiTheme="minorHAnsi" w:cstheme="minorHAnsi"/>
          <w:lang w:eastAsia="en-GB"/>
        </w:rPr>
        <w:tab/>
      </w:r>
      <w:r w:rsidRPr="00941791">
        <w:rPr>
          <w:rFonts w:asciiTheme="minorHAnsi" w:hAnsiTheme="minorHAnsi" w:cstheme="minorHAnsi"/>
          <w:lang w:eastAsia="en-GB"/>
        </w:rPr>
        <w:tab/>
      </w:r>
      <w:r w:rsidRPr="00941791">
        <w:rPr>
          <w:rFonts w:asciiTheme="minorHAnsi" w:hAnsiTheme="minorHAnsi" w:cstheme="minorHAnsi"/>
          <w:lang w:eastAsia="en-GB"/>
        </w:rPr>
        <w:tab/>
      </w:r>
      <w:r w:rsidRPr="00941791">
        <w:rPr>
          <w:rFonts w:asciiTheme="minorHAnsi" w:hAnsiTheme="minorHAnsi" w:cstheme="minorHAnsi"/>
          <w:lang w:eastAsia="en-GB"/>
        </w:rPr>
        <w:tab/>
      </w:r>
      <w:r w:rsidRPr="00941791">
        <w:rPr>
          <w:rFonts w:asciiTheme="minorHAnsi" w:hAnsiTheme="minorHAnsi" w:cstheme="minorHAnsi"/>
          <w:lang w:eastAsia="en-GB"/>
        </w:rPr>
        <w:tab/>
        <w:t xml:space="preserve">Resident in charge </w:t>
      </w:r>
    </w:p>
    <w:p w:rsidR="00340656" w:rsidRPr="00941791" w:rsidRDefault="00340656" w:rsidP="00340656">
      <w:pPr>
        <w:tabs>
          <w:tab w:val="left" w:leader="underscore" w:pos="7741"/>
        </w:tabs>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Clinical diagnosis </w:t>
      </w:r>
      <w:r w:rsidRPr="00941791">
        <w:rPr>
          <w:rFonts w:asciiTheme="minorHAnsi" w:hAnsiTheme="minorHAnsi" w:cstheme="minorHAnsi"/>
          <w:lang w:eastAsia="en-GB"/>
        </w:rPr>
        <w:tab/>
        <w:t xml:space="preserve">_ </w:t>
      </w:r>
    </w:p>
    <w:p w:rsidR="00340656" w:rsidRPr="00941791" w:rsidRDefault="00340656" w:rsidP="00340656">
      <w:pPr>
        <w:autoSpaceDE w:val="0"/>
        <w:autoSpaceDN w:val="0"/>
        <w:adjustRightInd w:val="0"/>
        <w:ind w:right="26"/>
        <w:rPr>
          <w:rFonts w:asciiTheme="minorHAnsi" w:hAnsiTheme="minorHAnsi" w:cstheme="minorHAnsi"/>
          <w:i/>
          <w:iCs/>
          <w:lang w:eastAsia="en-GB"/>
        </w:rPr>
      </w:pPr>
    </w:p>
    <w:p w:rsidR="00340656" w:rsidRPr="00941791" w:rsidRDefault="00340656" w:rsidP="00340656">
      <w:pPr>
        <w:autoSpaceDE w:val="0"/>
        <w:autoSpaceDN w:val="0"/>
        <w:adjustRightInd w:val="0"/>
        <w:ind w:right="26"/>
        <w:rPr>
          <w:rFonts w:asciiTheme="minorHAnsi" w:hAnsiTheme="minorHAnsi" w:cstheme="minorHAnsi"/>
          <w:b/>
          <w:i/>
          <w:iCs/>
          <w:lang w:eastAsia="en-GB"/>
        </w:rPr>
      </w:pPr>
      <w:r w:rsidRPr="00941791">
        <w:rPr>
          <w:rFonts w:asciiTheme="minorHAnsi" w:hAnsiTheme="minorHAnsi" w:cstheme="minorHAnsi"/>
          <w:b/>
          <w:i/>
          <w:iCs/>
          <w:lang w:eastAsia="en-GB"/>
        </w:rPr>
        <w:t xml:space="preserve">II Transfusion Details </w:t>
      </w: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Component transfused blood/platelet/plasma/cryoprecipitate </w:t>
      </w:r>
      <w:r w:rsidRPr="00941791">
        <w:rPr>
          <w:rFonts w:asciiTheme="minorHAnsi" w:hAnsiTheme="minorHAnsi" w:cstheme="minorHAnsi"/>
          <w:lang w:eastAsia="en-GB"/>
        </w:rPr>
        <w:br/>
        <w:t xml:space="preserve">Unit No. --------------------------------------------------- </w:t>
      </w: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Date of time &amp; issue ------------------------------------- </w:t>
      </w: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Date &amp; time of starting transfusion </w:t>
      </w:r>
    </w:p>
    <w:p w:rsidR="00340656" w:rsidRPr="00941791" w:rsidRDefault="00340656" w:rsidP="00340656">
      <w:pPr>
        <w:tabs>
          <w:tab w:val="right" w:leader="underscore" w:pos="6781"/>
          <w:tab w:val="right" w:leader="underscore" w:pos="8380"/>
        </w:tabs>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Date &amp; time of reaction </w:t>
      </w:r>
      <w:r w:rsidRPr="00941791">
        <w:rPr>
          <w:rFonts w:asciiTheme="minorHAnsi" w:hAnsiTheme="minorHAnsi" w:cstheme="minorHAnsi"/>
          <w:lang w:eastAsia="en-GB"/>
        </w:rPr>
        <w:tab/>
      </w:r>
      <w:r w:rsidRPr="00941791">
        <w:rPr>
          <w:rFonts w:asciiTheme="minorHAnsi" w:hAnsiTheme="minorHAnsi" w:cstheme="minorHAnsi"/>
          <w:lang w:eastAsia="en-GB"/>
        </w:rPr>
        <w:tab/>
        <w:t xml:space="preserve">_ </w:t>
      </w:r>
    </w:p>
    <w:p w:rsidR="00340656" w:rsidRPr="00941791" w:rsidRDefault="00340656" w:rsidP="00340656">
      <w:pPr>
        <w:tabs>
          <w:tab w:val="right" w:leader="underscore" w:pos="6781"/>
          <w:tab w:val="right" w:leader="underscore" w:pos="8332"/>
        </w:tabs>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Date of expiry </w:t>
      </w:r>
      <w:r w:rsidRPr="00941791">
        <w:rPr>
          <w:rFonts w:asciiTheme="minorHAnsi" w:hAnsiTheme="minorHAnsi" w:cstheme="minorHAnsi"/>
          <w:lang w:eastAsia="en-GB"/>
        </w:rPr>
        <w:tab/>
      </w:r>
      <w:r w:rsidRPr="00941791">
        <w:rPr>
          <w:rFonts w:asciiTheme="minorHAnsi" w:hAnsiTheme="minorHAnsi" w:cstheme="minorHAnsi"/>
          <w:lang w:eastAsia="en-GB"/>
        </w:rPr>
        <w:tab/>
        <w:t xml:space="preserve">_ </w:t>
      </w:r>
    </w:p>
    <w:p w:rsidR="00340656" w:rsidRPr="00941791" w:rsidRDefault="00340656" w:rsidP="00340656">
      <w:pPr>
        <w:tabs>
          <w:tab w:val="right" w:pos="6781"/>
          <w:tab w:val="right" w:pos="8332"/>
        </w:tabs>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Amount of Blood transfused -------------------------------------------------ml. </w:t>
      </w: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Blood/component was stored in Freezer/Refrigerator/Room Temp. </w:t>
      </w:r>
    </w:p>
    <w:p w:rsidR="00340656" w:rsidRPr="00941791" w:rsidRDefault="00340656" w:rsidP="00340656">
      <w:pPr>
        <w:tabs>
          <w:tab w:val="left" w:pos="2168"/>
        </w:tabs>
        <w:autoSpaceDE w:val="0"/>
        <w:autoSpaceDN w:val="0"/>
        <w:adjustRightInd w:val="0"/>
        <w:ind w:right="26"/>
        <w:rPr>
          <w:rFonts w:asciiTheme="minorHAnsi" w:hAnsiTheme="minorHAnsi" w:cstheme="minorHAnsi"/>
          <w:lang w:eastAsia="en-GB"/>
        </w:rPr>
      </w:pPr>
      <w:r w:rsidRPr="00941791">
        <w:rPr>
          <w:rFonts w:asciiTheme="minorHAnsi" w:hAnsiTheme="minorHAnsi" w:cstheme="minorHAnsi"/>
          <w:iCs/>
          <w:lang w:eastAsia="en-GB"/>
        </w:rPr>
        <w:t xml:space="preserve">HO </w:t>
      </w:r>
      <w:r w:rsidRPr="00941791">
        <w:rPr>
          <w:rFonts w:asciiTheme="minorHAnsi" w:hAnsiTheme="minorHAnsi" w:cstheme="minorHAnsi"/>
          <w:lang w:eastAsia="en-GB"/>
        </w:rPr>
        <w:t xml:space="preserve">warming </w:t>
      </w:r>
      <w:r w:rsidRPr="00941791">
        <w:rPr>
          <w:rFonts w:asciiTheme="minorHAnsi" w:hAnsiTheme="minorHAnsi" w:cstheme="minorHAnsi"/>
          <w:lang w:eastAsia="en-GB"/>
        </w:rPr>
        <w:tab/>
        <w:t xml:space="preserve">Yes / No </w:t>
      </w: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Method of warming Water Bath/Microwave/37° C Incubator/direct heater </w:t>
      </w: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iCs/>
          <w:lang w:eastAsia="en-GB"/>
        </w:rPr>
        <w:t>HO</w:t>
      </w:r>
      <w:r w:rsidRPr="00941791">
        <w:rPr>
          <w:rFonts w:asciiTheme="minorHAnsi" w:hAnsiTheme="minorHAnsi" w:cstheme="minorHAnsi"/>
          <w:i/>
          <w:iCs/>
          <w:lang w:eastAsia="en-GB"/>
        </w:rPr>
        <w:t xml:space="preserve"> </w:t>
      </w:r>
      <w:r w:rsidRPr="00941791">
        <w:rPr>
          <w:rFonts w:asciiTheme="minorHAnsi" w:hAnsiTheme="minorHAnsi" w:cstheme="minorHAnsi"/>
          <w:lang w:eastAsia="en-GB"/>
        </w:rPr>
        <w:t xml:space="preserve">Injection in bag of drugs specify: saline/dextrose/distill water/Ringer's lactate </w:t>
      </w: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 </w:t>
      </w:r>
    </w:p>
    <w:p w:rsidR="00340656" w:rsidRPr="00941791" w:rsidRDefault="00340656" w:rsidP="00340656">
      <w:pPr>
        <w:autoSpaceDE w:val="0"/>
        <w:autoSpaceDN w:val="0"/>
        <w:adjustRightInd w:val="0"/>
        <w:ind w:right="26"/>
        <w:rPr>
          <w:rFonts w:asciiTheme="minorHAnsi" w:hAnsiTheme="minorHAnsi" w:cstheme="minorHAnsi"/>
          <w:b/>
          <w:i/>
          <w:iCs/>
          <w:lang w:eastAsia="en-GB"/>
        </w:rPr>
      </w:pPr>
      <w:r w:rsidRPr="00941791">
        <w:rPr>
          <w:rFonts w:asciiTheme="minorHAnsi" w:hAnsiTheme="minorHAnsi" w:cstheme="minorHAnsi"/>
          <w:b/>
          <w:i/>
          <w:iCs/>
          <w:lang w:eastAsia="en-GB"/>
        </w:rPr>
        <w:t xml:space="preserve">III Patient's HistorylExamination </w:t>
      </w:r>
    </w:p>
    <w:p w:rsidR="00340656" w:rsidRPr="00941791" w:rsidRDefault="00340656" w:rsidP="00340656">
      <w:pPr>
        <w:tabs>
          <w:tab w:val="left" w:pos="3614"/>
          <w:tab w:val="left" w:pos="6211"/>
          <w:tab w:val="right" w:pos="7939"/>
        </w:tabs>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H/O previous Transfusion: </w:t>
      </w:r>
      <w:r w:rsidRPr="00941791">
        <w:rPr>
          <w:rFonts w:asciiTheme="minorHAnsi" w:hAnsiTheme="minorHAnsi" w:cstheme="minorHAnsi"/>
          <w:lang w:eastAsia="en-GB"/>
        </w:rPr>
        <w:tab/>
        <w:t xml:space="preserve">Yes / No </w:t>
      </w:r>
    </w:p>
    <w:p w:rsidR="00340656" w:rsidRPr="00941791" w:rsidRDefault="00340656" w:rsidP="00340656">
      <w:pPr>
        <w:tabs>
          <w:tab w:val="left" w:pos="2860"/>
          <w:tab w:val="left" w:leader="underscore" w:pos="3686"/>
          <w:tab w:val="right" w:leader="underscore" w:pos="7939"/>
        </w:tabs>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If yes : Date </w:t>
      </w:r>
      <w:r w:rsidRPr="00941791">
        <w:rPr>
          <w:rFonts w:asciiTheme="minorHAnsi" w:hAnsiTheme="minorHAnsi" w:cstheme="minorHAnsi"/>
          <w:u w:val="single"/>
          <w:lang w:eastAsia="en-GB"/>
        </w:rPr>
        <w:tab/>
      </w:r>
      <w:r w:rsidRPr="00941791">
        <w:rPr>
          <w:rFonts w:asciiTheme="minorHAnsi" w:hAnsiTheme="minorHAnsi" w:cstheme="minorHAnsi"/>
          <w:lang w:eastAsia="en-GB"/>
        </w:rPr>
        <w:tab/>
        <w:t xml:space="preserve">No. of Units </w:t>
      </w:r>
      <w:r w:rsidRPr="00941791">
        <w:rPr>
          <w:rFonts w:asciiTheme="minorHAnsi" w:hAnsiTheme="minorHAnsi" w:cstheme="minorHAnsi"/>
          <w:lang w:eastAsia="en-GB"/>
        </w:rPr>
        <w:tab/>
        <w:t xml:space="preserve">_ </w:t>
      </w:r>
    </w:p>
    <w:p w:rsidR="00340656" w:rsidRPr="00941791" w:rsidRDefault="00340656" w:rsidP="00340656">
      <w:pPr>
        <w:tabs>
          <w:tab w:val="left" w:pos="3609"/>
          <w:tab w:val="left" w:pos="6211"/>
          <w:tab w:val="right" w:pos="7939"/>
        </w:tabs>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Obstetric history </w:t>
      </w:r>
      <w:r w:rsidRPr="00941791">
        <w:rPr>
          <w:rFonts w:asciiTheme="minorHAnsi" w:hAnsiTheme="minorHAnsi" w:cstheme="minorHAnsi"/>
          <w:lang w:eastAsia="en-GB"/>
        </w:rPr>
        <w:tab/>
      </w:r>
      <w:r w:rsidRPr="00941791">
        <w:rPr>
          <w:rFonts w:asciiTheme="minorHAnsi" w:hAnsiTheme="minorHAnsi" w:cstheme="minorHAnsi"/>
          <w:iCs/>
          <w:lang w:eastAsia="en-GB"/>
        </w:rPr>
        <w:t>HO</w:t>
      </w:r>
      <w:r w:rsidRPr="00941791">
        <w:rPr>
          <w:rFonts w:asciiTheme="minorHAnsi" w:hAnsiTheme="minorHAnsi" w:cstheme="minorHAnsi"/>
          <w:i/>
          <w:iCs/>
          <w:lang w:eastAsia="en-GB"/>
        </w:rPr>
        <w:t xml:space="preserve"> </w:t>
      </w:r>
      <w:r w:rsidRPr="00941791">
        <w:rPr>
          <w:rFonts w:asciiTheme="minorHAnsi" w:hAnsiTheme="minorHAnsi" w:cstheme="minorHAnsi"/>
          <w:lang w:eastAsia="en-GB"/>
        </w:rPr>
        <w:t xml:space="preserve">Atypical Ab m serum </w:t>
      </w:r>
    </w:p>
    <w:p w:rsidR="00340656" w:rsidRPr="00941791" w:rsidRDefault="00340656" w:rsidP="00340656">
      <w:pPr>
        <w:tabs>
          <w:tab w:val="left" w:pos="3614"/>
          <w:tab w:val="left" w:pos="6211"/>
          <w:tab w:val="right" w:pos="7939"/>
        </w:tabs>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Pre Transfusion Hb level </w:t>
      </w:r>
      <w:r w:rsidRPr="00941791">
        <w:rPr>
          <w:rFonts w:asciiTheme="minorHAnsi" w:hAnsiTheme="minorHAnsi" w:cstheme="minorHAnsi"/>
          <w:lang w:eastAsia="en-GB"/>
        </w:rPr>
        <w:tab/>
        <w:t xml:space="preserve">Indications for Tx </w:t>
      </w:r>
    </w:p>
    <w:p w:rsidR="00340656" w:rsidRPr="00941791" w:rsidRDefault="00340656" w:rsidP="00340656">
      <w:pPr>
        <w:tabs>
          <w:tab w:val="right" w:leader="underscore" w:pos="5832"/>
          <w:tab w:val="right" w:leader="underscore" w:pos="6192"/>
          <w:tab w:val="right" w:leader="underscore" w:pos="7939"/>
        </w:tabs>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Vol. Of urine passed (post Transfusion) </w:t>
      </w:r>
      <w:r w:rsidRPr="00941791">
        <w:rPr>
          <w:rFonts w:asciiTheme="minorHAnsi" w:hAnsiTheme="minorHAnsi" w:cstheme="minorHAnsi"/>
          <w:lang w:eastAsia="en-GB"/>
        </w:rPr>
        <w:tab/>
      </w:r>
      <w:r w:rsidRPr="00941791">
        <w:rPr>
          <w:rFonts w:asciiTheme="minorHAnsi" w:hAnsiTheme="minorHAnsi" w:cstheme="minorHAnsi"/>
          <w:lang w:eastAsia="en-GB"/>
        </w:rPr>
        <w:tab/>
      </w:r>
      <w:r w:rsidRPr="00941791">
        <w:rPr>
          <w:rFonts w:asciiTheme="minorHAnsi" w:hAnsiTheme="minorHAnsi" w:cstheme="minorHAnsi"/>
          <w:lang w:eastAsia="en-GB"/>
        </w:rPr>
        <w:tab/>
        <w:t xml:space="preserve">_ </w:t>
      </w:r>
    </w:p>
    <w:p w:rsidR="00340656" w:rsidRPr="00941791" w:rsidRDefault="00340656" w:rsidP="00340656">
      <w:pPr>
        <w:tabs>
          <w:tab w:val="left" w:pos="2894"/>
          <w:tab w:val="right" w:pos="5832"/>
          <w:tab w:val="right" w:pos="6211"/>
          <w:tab w:val="right" w:pos="7939"/>
        </w:tabs>
        <w:autoSpaceDE w:val="0"/>
        <w:autoSpaceDN w:val="0"/>
        <w:adjustRightInd w:val="0"/>
        <w:ind w:right="26"/>
        <w:rPr>
          <w:rFonts w:asciiTheme="minorHAnsi" w:hAnsiTheme="minorHAnsi" w:cstheme="minorHAnsi"/>
          <w:u w:val="single"/>
          <w:lang w:eastAsia="en-GB"/>
        </w:rPr>
      </w:pPr>
      <w:r w:rsidRPr="00941791">
        <w:rPr>
          <w:rFonts w:asciiTheme="minorHAnsi" w:hAnsiTheme="minorHAnsi" w:cstheme="minorHAnsi"/>
          <w:lang w:eastAsia="en-GB"/>
        </w:rPr>
        <w:tab/>
      </w:r>
      <w:r w:rsidRPr="00941791">
        <w:rPr>
          <w:rFonts w:asciiTheme="minorHAnsi" w:hAnsiTheme="minorHAnsi" w:cstheme="minorHAnsi"/>
          <w:u w:val="single"/>
          <w:lang w:eastAsia="en-GB"/>
        </w:rPr>
        <w:t xml:space="preserve">Pre Tx </w:t>
      </w:r>
      <w:r w:rsidRPr="00941791">
        <w:rPr>
          <w:rFonts w:asciiTheme="minorHAnsi" w:hAnsiTheme="minorHAnsi" w:cstheme="minorHAnsi"/>
          <w:u w:val="single"/>
          <w:lang w:eastAsia="en-GB"/>
        </w:rPr>
        <w:tab/>
        <w:t xml:space="preserve">Post Tx </w:t>
      </w:r>
      <w:r w:rsidRPr="00941791">
        <w:rPr>
          <w:rFonts w:asciiTheme="minorHAnsi" w:hAnsiTheme="minorHAnsi" w:cstheme="minorHAnsi"/>
          <w:u w:val="single"/>
          <w:lang w:eastAsia="en-GB"/>
        </w:rPr>
        <w:tab/>
      </w:r>
      <w:r w:rsidRPr="00941791">
        <w:rPr>
          <w:rFonts w:asciiTheme="minorHAnsi" w:hAnsiTheme="minorHAnsi" w:cstheme="minorHAnsi"/>
          <w:u w:val="single"/>
          <w:lang w:eastAsia="en-GB"/>
        </w:rPr>
        <w:tab/>
        <w:t>Present</w:t>
      </w:r>
    </w:p>
    <w:p w:rsidR="00340656" w:rsidRPr="00941791" w:rsidRDefault="00340656" w:rsidP="00340656">
      <w:pPr>
        <w:numPr>
          <w:ilvl w:val="0"/>
          <w:numId w:val="1"/>
        </w:num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Pulae </w:t>
      </w:r>
    </w:p>
    <w:p w:rsidR="00340656" w:rsidRPr="00941791" w:rsidRDefault="00340656" w:rsidP="00340656">
      <w:pPr>
        <w:numPr>
          <w:ilvl w:val="0"/>
          <w:numId w:val="1"/>
        </w:num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BP </w:t>
      </w: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 R/R </w:t>
      </w: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 Temperature </w:t>
      </w:r>
    </w:p>
    <w:p w:rsidR="00340656" w:rsidRPr="00941791" w:rsidRDefault="00340656" w:rsidP="00340656">
      <w:pPr>
        <w:autoSpaceDE w:val="0"/>
        <w:autoSpaceDN w:val="0"/>
        <w:adjustRightInd w:val="0"/>
        <w:ind w:right="26"/>
        <w:rPr>
          <w:rFonts w:asciiTheme="minorHAnsi" w:hAnsiTheme="minorHAnsi" w:cstheme="minorHAnsi"/>
          <w:lang w:eastAsia="en-GB"/>
        </w:rPr>
      </w:pP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Type of reaction : Immediate / Delayed: </w:t>
      </w:r>
    </w:p>
    <w:p w:rsidR="00340656" w:rsidRPr="00941791" w:rsidRDefault="00340656" w:rsidP="00340656">
      <w:pPr>
        <w:autoSpaceDE w:val="0"/>
        <w:autoSpaceDN w:val="0"/>
        <w:adjustRightInd w:val="0"/>
        <w:ind w:right="26"/>
        <w:rPr>
          <w:rFonts w:asciiTheme="minorHAnsi" w:hAnsiTheme="minorHAnsi" w:cstheme="minorHAnsi"/>
          <w:lang w:eastAsia="en-GB"/>
        </w:rPr>
      </w:pPr>
    </w:p>
    <w:p w:rsidR="00340656" w:rsidRPr="00941791" w:rsidRDefault="00340656" w:rsidP="00340656">
      <w:pPr>
        <w:autoSpaceDE w:val="0"/>
        <w:autoSpaceDN w:val="0"/>
        <w:adjustRightInd w:val="0"/>
        <w:ind w:right="26"/>
        <w:rPr>
          <w:rFonts w:asciiTheme="minorHAnsi" w:hAnsiTheme="minorHAnsi" w:cstheme="minorHAnsi"/>
          <w:lang w:eastAsia="en-GB"/>
        </w:rPr>
      </w:pP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Type of reaction : Immediate </w:t>
      </w:r>
      <w:r w:rsidRPr="00941791">
        <w:rPr>
          <w:rFonts w:asciiTheme="minorHAnsi" w:hAnsiTheme="minorHAnsi" w:cstheme="minorHAnsi"/>
          <w:i/>
          <w:iCs/>
          <w:lang w:eastAsia="en-GB"/>
        </w:rPr>
        <w:t xml:space="preserve">I </w:t>
      </w:r>
      <w:r w:rsidRPr="00941791">
        <w:rPr>
          <w:rFonts w:asciiTheme="minorHAnsi" w:hAnsiTheme="minorHAnsi" w:cstheme="minorHAnsi"/>
          <w:lang w:eastAsia="en-GB"/>
        </w:rPr>
        <w:t xml:space="preserve">Delayed: </w:t>
      </w: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ab/>
        <w:t xml:space="preserve">Fever </w:t>
      </w:r>
      <w:r w:rsidRPr="00941791">
        <w:rPr>
          <w:rFonts w:asciiTheme="minorHAnsi" w:hAnsiTheme="minorHAnsi" w:cstheme="minorHAnsi"/>
          <w:lang w:eastAsia="en-GB"/>
        </w:rPr>
        <w:tab/>
      </w:r>
      <w:r w:rsidRPr="00941791">
        <w:rPr>
          <w:rFonts w:asciiTheme="minorHAnsi" w:hAnsiTheme="minorHAnsi" w:cstheme="minorHAnsi"/>
          <w:lang w:eastAsia="en-GB"/>
        </w:rPr>
        <w:tab/>
        <w:t xml:space="preserve">Chills </w:t>
      </w:r>
      <w:r w:rsidRPr="00941791">
        <w:rPr>
          <w:rFonts w:asciiTheme="minorHAnsi" w:hAnsiTheme="minorHAnsi" w:cstheme="minorHAnsi"/>
          <w:lang w:eastAsia="en-GB"/>
        </w:rPr>
        <w:tab/>
      </w:r>
      <w:r w:rsidRPr="00941791">
        <w:rPr>
          <w:rFonts w:asciiTheme="minorHAnsi" w:hAnsiTheme="minorHAnsi" w:cstheme="minorHAnsi"/>
          <w:lang w:eastAsia="en-GB"/>
        </w:rPr>
        <w:tab/>
        <w:t xml:space="preserve">Rigors </w:t>
      </w:r>
      <w:r w:rsidRPr="00941791">
        <w:rPr>
          <w:rFonts w:asciiTheme="minorHAnsi" w:hAnsiTheme="minorHAnsi" w:cstheme="minorHAnsi"/>
          <w:lang w:eastAsia="en-GB"/>
        </w:rPr>
        <w:tab/>
      </w:r>
      <w:r w:rsidRPr="00941791">
        <w:rPr>
          <w:rFonts w:asciiTheme="minorHAnsi" w:hAnsiTheme="minorHAnsi" w:cstheme="minorHAnsi"/>
          <w:lang w:eastAsia="en-GB"/>
        </w:rPr>
        <w:tab/>
        <w:t xml:space="preserve">Rash </w:t>
      </w:r>
      <w:r w:rsidRPr="00941791">
        <w:rPr>
          <w:rFonts w:asciiTheme="minorHAnsi" w:hAnsiTheme="minorHAnsi" w:cstheme="minorHAnsi"/>
          <w:lang w:eastAsia="en-GB"/>
        </w:rPr>
        <w:tab/>
        <w:t xml:space="preserve">_ </w:t>
      </w:r>
    </w:p>
    <w:p w:rsidR="00340656" w:rsidRPr="00941791" w:rsidRDefault="00340656" w:rsidP="00340656">
      <w:pPr>
        <w:autoSpaceDE w:val="0"/>
        <w:autoSpaceDN w:val="0"/>
        <w:adjustRightInd w:val="0"/>
        <w:ind w:right="26"/>
        <w:rPr>
          <w:rFonts w:asciiTheme="minorHAnsi" w:hAnsiTheme="minorHAnsi" w:cstheme="minorHAnsi"/>
          <w:lang w:eastAsia="en-GB"/>
        </w:rPr>
      </w:pP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ab/>
        <w:t xml:space="preserve">LumbarPain </w:t>
      </w:r>
      <w:r w:rsidRPr="00941791">
        <w:rPr>
          <w:rFonts w:asciiTheme="minorHAnsi" w:hAnsiTheme="minorHAnsi" w:cstheme="minorHAnsi"/>
          <w:lang w:eastAsia="en-GB"/>
        </w:rPr>
        <w:tab/>
      </w:r>
      <w:r w:rsidRPr="00941791">
        <w:rPr>
          <w:rFonts w:asciiTheme="minorHAnsi" w:hAnsiTheme="minorHAnsi" w:cstheme="minorHAnsi"/>
          <w:lang w:eastAsia="en-GB"/>
        </w:rPr>
        <w:tab/>
        <w:t xml:space="preserve">Tachycardia </w:t>
      </w:r>
      <w:r w:rsidRPr="00941791">
        <w:rPr>
          <w:rFonts w:asciiTheme="minorHAnsi" w:hAnsiTheme="minorHAnsi" w:cstheme="minorHAnsi"/>
          <w:lang w:eastAsia="en-GB"/>
        </w:rPr>
        <w:tab/>
      </w:r>
      <w:r w:rsidRPr="00941791">
        <w:rPr>
          <w:rFonts w:asciiTheme="minorHAnsi" w:hAnsiTheme="minorHAnsi" w:cstheme="minorHAnsi"/>
          <w:lang w:eastAsia="en-GB"/>
        </w:rPr>
        <w:tab/>
        <w:t xml:space="preserve">Hypertension </w:t>
      </w:r>
      <w:r w:rsidRPr="00941791">
        <w:rPr>
          <w:rFonts w:asciiTheme="minorHAnsi" w:hAnsiTheme="minorHAnsi" w:cstheme="minorHAnsi"/>
          <w:lang w:eastAsia="en-GB"/>
        </w:rPr>
        <w:tab/>
        <w:t xml:space="preserve">_ </w:t>
      </w: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ab/>
        <w:t xml:space="preserve">Vorrriting </w:t>
      </w:r>
      <w:r w:rsidRPr="00941791">
        <w:rPr>
          <w:rFonts w:asciiTheme="minorHAnsi" w:hAnsiTheme="minorHAnsi" w:cstheme="minorHAnsi"/>
          <w:lang w:eastAsia="en-GB"/>
        </w:rPr>
        <w:tab/>
      </w:r>
      <w:r w:rsidRPr="00941791">
        <w:rPr>
          <w:rFonts w:asciiTheme="minorHAnsi" w:hAnsiTheme="minorHAnsi" w:cstheme="minorHAnsi"/>
          <w:lang w:eastAsia="en-GB"/>
        </w:rPr>
        <w:tab/>
        <w:t xml:space="preserve">Hemoglobinuria </w:t>
      </w:r>
      <w:r w:rsidRPr="00941791">
        <w:rPr>
          <w:rFonts w:asciiTheme="minorHAnsi" w:hAnsiTheme="minorHAnsi" w:cstheme="minorHAnsi"/>
          <w:lang w:eastAsia="en-GB"/>
        </w:rPr>
        <w:tab/>
      </w:r>
      <w:r w:rsidRPr="00941791">
        <w:rPr>
          <w:rFonts w:asciiTheme="minorHAnsi" w:hAnsiTheme="minorHAnsi" w:cstheme="minorHAnsi"/>
          <w:lang w:eastAsia="en-GB"/>
        </w:rPr>
        <w:tab/>
      </w:r>
      <w:r w:rsidRPr="00941791">
        <w:rPr>
          <w:rFonts w:asciiTheme="minorHAnsi" w:hAnsiTheme="minorHAnsi" w:cstheme="minorHAnsi"/>
          <w:lang w:eastAsia="en-GB"/>
        </w:rPr>
        <w:tab/>
        <w:t xml:space="preserve">_ </w:t>
      </w: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ab/>
        <w:t xml:space="preserve">Jaundice </w:t>
      </w:r>
      <w:r w:rsidRPr="00941791">
        <w:rPr>
          <w:rFonts w:asciiTheme="minorHAnsi" w:hAnsiTheme="minorHAnsi" w:cstheme="minorHAnsi"/>
          <w:lang w:eastAsia="en-GB"/>
        </w:rPr>
        <w:tab/>
      </w:r>
      <w:r w:rsidRPr="00941791">
        <w:rPr>
          <w:rFonts w:asciiTheme="minorHAnsi" w:hAnsiTheme="minorHAnsi" w:cstheme="minorHAnsi"/>
          <w:lang w:eastAsia="en-GB"/>
        </w:rPr>
        <w:tab/>
        <w:t xml:space="preserve">Oozing from Puncture marks </w:t>
      </w:r>
      <w:r w:rsidRPr="00941791">
        <w:rPr>
          <w:rFonts w:asciiTheme="minorHAnsi" w:hAnsiTheme="minorHAnsi" w:cstheme="minorHAnsi"/>
          <w:lang w:eastAsia="en-GB"/>
        </w:rPr>
        <w:tab/>
        <w:t xml:space="preserve">_ </w:t>
      </w:r>
    </w:p>
    <w:p w:rsidR="00340656" w:rsidRPr="00941791" w:rsidRDefault="00340656" w:rsidP="00340656">
      <w:p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br w:type="page"/>
      </w:r>
    </w:p>
    <w:p w:rsidR="00340656" w:rsidRPr="00941791" w:rsidRDefault="00340656" w:rsidP="00340656">
      <w:pPr>
        <w:autoSpaceDE w:val="0"/>
        <w:autoSpaceDN w:val="0"/>
        <w:adjustRightInd w:val="0"/>
        <w:ind w:right="26"/>
        <w:rPr>
          <w:rFonts w:asciiTheme="minorHAnsi" w:hAnsiTheme="minorHAnsi" w:cstheme="minorHAnsi"/>
          <w:b/>
          <w:i/>
          <w:iCs/>
          <w:lang w:eastAsia="en-GB"/>
        </w:rPr>
      </w:pPr>
      <w:r w:rsidRPr="00941791">
        <w:rPr>
          <w:rFonts w:asciiTheme="minorHAnsi" w:hAnsiTheme="minorHAnsi" w:cstheme="minorHAnsi"/>
          <w:b/>
          <w:i/>
          <w:iCs/>
          <w:lang w:eastAsia="en-GB"/>
        </w:rPr>
        <w:lastRenderedPageBreak/>
        <w:t xml:space="preserve">Please send to blood centre along with the completed form: </w:t>
      </w:r>
    </w:p>
    <w:p w:rsidR="00340656" w:rsidRPr="00941791" w:rsidRDefault="00340656" w:rsidP="00340656">
      <w:pPr>
        <w:numPr>
          <w:ilvl w:val="0"/>
          <w:numId w:val="8"/>
        </w:num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 Blood unit with Tx set. </w:t>
      </w:r>
    </w:p>
    <w:p w:rsidR="00340656" w:rsidRPr="00941791" w:rsidRDefault="00340656" w:rsidP="00340656">
      <w:pPr>
        <w:numPr>
          <w:ilvl w:val="0"/>
          <w:numId w:val="8"/>
        </w:num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 5 ml EDTA Post Tx patients sample. </w:t>
      </w:r>
    </w:p>
    <w:p w:rsidR="00340656" w:rsidRPr="00941791" w:rsidRDefault="00340656" w:rsidP="00340656">
      <w:pPr>
        <w:numPr>
          <w:ilvl w:val="0"/>
          <w:numId w:val="8"/>
        </w:num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 5  ml clotted Post Tx patients sample. </w:t>
      </w:r>
    </w:p>
    <w:p w:rsidR="00340656" w:rsidRPr="00941791" w:rsidRDefault="00340656" w:rsidP="00340656">
      <w:pPr>
        <w:numPr>
          <w:ilvl w:val="0"/>
          <w:numId w:val="8"/>
        </w:numPr>
        <w:autoSpaceDE w:val="0"/>
        <w:autoSpaceDN w:val="0"/>
        <w:adjustRightInd w:val="0"/>
        <w:ind w:right="26"/>
        <w:rPr>
          <w:rFonts w:asciiTheme="minorHAnsi" w:hAnsiTheme="minorHAnsi" w:cstheme="minorHAnsi"/>
          <w:lang w:eastAsia="en-GB"/>
        </w:rPr>
      </w:pPr>
      <w:r w:rsidRPr="00941791">
        <w:rPr>
          <w:rFonts w:asciiTheme="minorHAnsi" w:hAnsiTheme="minorHAnsi" w:cstheme="minorHAnsi"/>
          <w:lang w:eastAsia="en-GB"/>
        </w:rPr>
        <w:t xml:space="preserve"> Citrated blood sample (2.7 m1 to 0.3 ml citrate). </w:t>
      </w:r>
    </w:p>
    <w:p w:rsidR="00340656" w:rsidRPr="00F877EF" w:rsidRDefault="00340656" w:rsidP="00340656">
      <w:pPr>
        <w:numPr>
          <w:ilvl w:val="0"/>
          <w:numId w:val="8"/>
        </w:numPr>
        <w:autoSpaceDE w:val="0"/>
        <w:autoSpaceDN w:val="0"/>
        <w:adjustRightInd w:val="0"/>
        <w:ind w:right="26"/>
        <w:rPr>
          <w:lang w:eastAsia="en-GB"/>
        </w:rPr>
      </w:pPr>
      <w:r w:rsidRPr="00941791">
        <w:rPr>
          <w:rFonts w:asciiTheme="minorHAnsi" w:hAnsiTheme="minorHAnsi" w:cstheme="minorHAnsi"/>
          <w:lang w:eastAsia="en-GB"/>
        </w:rPr>
        <w:t xml:space="preserve"> 1</w:t>
      </w:r>
      <w:r w:rsidRPr="00941791">
        <w:rPr>
          <w:rFonts w:asciiTheme="minorHAnsi" w:hAnsiTheme="minorHAnsi" w:cstheme="minorHAnsi"/>
          <w:vertAlign w:val="superscript"/>
          <w:lang w:eastAsia="en-GB"/>
        </w:rPr>
        <w:t>st</w:t>
      </w:r>
      <w:r w:rsidRPr="00941791">
        <w:rPr>
          <w:rFonts w:asciiTheme="minorHAnsi" w:hAnsiTheme="minorHAnsi" w:cstheme="minorHAnsi"/>
          <w:lang w:eastAsia="en-GB"/>
        </w:rPr>
        <w:t xml:space="preserve"> post Tx urine sample for Haemoglobinuria.</w:t>
      </w:r>
      <w:r w:rsidRPr="00F877EF">
        <w:rPr>
          <w:lang w:eastAsia="en-GB"/>
        </w:rPr>
        <w:t xml:space="preserve"> </w:t>
      </w:r>
    </w:p>
    <w:p w:rsidR="00340656" w:rsidRPr="00F877EF" w:rsidRDefault="00340656" w:rsidP="00340656">
      <w:pPr>
        <w:autoSpaceDE w:val="0"/>
        <w:autoSpaceDN w:val="0"/>
        <w:adjustRightInd w:val="0"/>
        <w:ind w:right="26"/>
        <w:rPr>
          <w:lang w:eastAsia="en-GB"/>
        </w:rPr>
      </w:pPr>
    </w:p>
    <w:sectPr w:rsidR="00340656" w:rsidRPr="00F877EF" w:rsidSect="007E19F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CE8" w:rsidRDefault="00150CE8" w:rsidP="006E24F5">
      <w:r>
        <w:separator/>
      </w:r>
    </w:p>
  </w:endnote>
  <w:endnote w:type="continuationSeparator" w:id="1">
    <w:p w:rsidR="00150CE8" w:rsidRDefault="00150CE8" w:rsidP="006E2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C69" w:rsidRDefault="00B22C69" w:rsidP="00B22C69">
    <w:pPr>
      <w:pStyle w:val="Footer"/>
    </w:pPr>
    <w:r>
      <w:t xml:space="preserve">     Prepared By </w:t>
    </w:r>
    <w:r>
      <w:tab/>
      <w:t xml:space="preserve">                                                                                           Approved By</w:t>
    </w:r>
  </w:p>
  <w:p w:rsidR="00B22C69" w:rsidRDefault="00B22C69" w:rsidP="00B22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CE8" w:rsidRDefault="00150CE8" w:rsidP="006E24F5">
      <w:r>
        <w:separator/>
      </w:r>
    </w:p>
  </w:footnote>
  <w:footnote w:type="continuationSeparator" w:id="1">
    <w:p w:rsidR="00150CE8" w:rsidRDefault="00150CE8" w:rsidP="006E2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E64804"/>
    <w:lvl w:ilvl="0">
      <w:numFmt w:val="bullet"/>
      <w:lvlText w:val="*"/>
      <w:lvlJc w:val="left"/>
    </w:lvl>
  </w:abstractNum>
  <w:abstractNum w:abstractNumId="1">
    <w:nsid w:val="06284C98"/>
    <w:multiLevelType w:val="hybridMultilevel"/>
    <w:tmpl w:val="9B2A016E"/>
    <w:lvl w:ilvl="0" w:tplc="0B3A0C00">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722258A"/>
    <w:multiLevelType w:val="multilevel"/>
    <w:tmpl w:val="FA74F4A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BF40417"/>
    <w:multiLevelType w:val="hybridMultilevel"/>
    <w:tmpl w:val="77161A76"/>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15C0C74"/>
    <w:multiLevelType w:val="singleLevel"/>
    <w:tmpl w:val="06E00C20"/>
    <w:lvl w:ilvl="0">
      <w:start w:val="1"/>
      <w:numFmt w:val="decimal"/>
      <w:lvlText w:val="%1."/>
      <w:legacy w:legacy="1" w:legacySpace="0" w:legacyIndent="0"/>
      <w:lvlJc w:val="left"/>
      <w:rPr>
        <w:rFonts w:ascii="Times New Roman" w:hAnsi="Times New Roman" w:hint="default"/>
      </w:rPr>
    </w:lvl>
  </w:abstractNum>
  <w:abstractNum w:abstractNumId="5">
    <w:nsid w:val="2E176430"/>
    <w:multiLevelType w:val="hybridMultilevel"/>
    <w:tmpl w:val="A50C70C8"/>
    <w:lvl w:ilvl="0" w:tplc="FD36B9F0">
      <w:start w:val="1"/>
      <w:numFmt w:val="decimal"/>
      <w:lvlText w:val="%1."/>
      <w:lvlJc w:val="left"/>
      <w:pPr>
        <w:ind w:left="1440" w:hanging="360"/>
      </w:pPr>
      <w:rPr>
        <w:rFonts w:ascii="Calibri" w:eastAsia="Times New Roman" w:hAnsi="Calibr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1751CD5"/>
    <w:multiLevelType w:val="hybridMultilevel"/>
    <w:tmpl w:val="EC0ACDEC"/>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32076796"/>
    <w:multiLevelType w:val="hybridMultilevel"/>
    <w:tmpl w:val="98B873D8"/>
    <w:lvl w:ilvl="0" w:tplc="EB5CA5EE">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20E6DF1"/>
    <w:multiLevelType w:val="hybridMultilevel"/>
    <w:tmpl w:val="22F8033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42AA4849"/>
    <w:multiLevelType w:val="hybridMultilevel"/>
    <w:tmpl w:val="C7D0045A"/>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458116FE"/>
    <w:multiLevelType w:val="hybridMultilevel"/>
    <w:tmpl w:val="78E09A22"/>
    <w:lvl w:ilvl="0" w:tplc="A9489AA0">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6700625"/>
    <w:multiLevelType w:val="hybridMultilevel"/>
    <w:tmpl w:val="C096D0C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4AF13F27"/>
    <w:multiLevelType w:val="hybridMultilevel"/>
    <w:tmpl w:val="15FCD24A"/>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4BEB4B93"/>
    <w:multiLevelType w:val="hybridMultilevel"/>
    <w:tmpl w:val="8F6485A4"/>
    <w:lvl w:ilvl="0" w:tplc="E06E830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4D1A12FC"/>
    <w:multiLevelType w:val="singleLevel"/>
    <w:tmpl w:val="3EDE2FC8"/>
    <w:lvl w:ilvl="0">
      <w:start w:val="1"/>
      <w:numFmt w:val="decimal"/>
      <w:lvlText w:val="%1."/>
      <w:legacy w:legacy="1" w:legacySpace="0" w:legacyIndent="0"/>
      <w:lvlJc w:val="left"/>
      <w:rPr>
        <w:rFonts w:ascii="Times New Roman" w:hAnsi="Times New Roman" w:hint="default"/>
        <w:b w:val="0"/>
      </w:rPr>
    </w:lvl>
  </w:abstractNum>
  <w:abstractNum w:abstractNumId="15">
    <w:nsid w:val="4D52175F"/>
    <w:multiLevelType w:val="multilevel"/>
    <w:tmpl w:val="AD1E043E"/>
    <w:lvl w:ilvl="0">
      <w:start w:val="1"/>
      <w:numFmt w:val="decimal"/>
      <w:lvlText w:val="%1."/>
      <w:lvlJc w:val="left"/>
      <w:pPr>
        <w:ind w:left="360" w:hanging="360"/>
      </w:pPr>
      <w:rPr>
        <w:rFonts w:hint="default"/>
        <w:b w:val="0"/>
      </w:rPr>
    </w:lvl>
    <w:lvl w:ilvl="1">
      <w:start w:val="1"/>
      <w:numFmt w:val="decimal"/>
      <w:lvlText w:val="%2-"/>
      <w:lvlJc w:val="left"/>
      <w:pPr>
        <w:ind w:left="1800" w:hanging="720"/>
      </w:pPr>
      <w:rPr>
        <w:rFonts w:hint="default"/>
      </w:rPr>
    </w:lvl>
    <w:lvl w:ilvl="2">
      <w:start w:val="1"/>
      <w:numFmt w:val="upperRoman"/>
      <w:lvlText w:val="%3."/>
      <w:lvlJc w:val="left"/>
      <w:pPr>
        <w:ind w:left="2700" w:hanging="720"/>
      </w:pPr>
      <w:rPr>
        <w:rFonts w:hint="default"/>
        <w:color w:val="322D30"/>
      </w:rPr>
    </w:lvl>
    <w:lvl w:ilvl="3">
      <w:start w:val="5"/>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F500781"/>
    <w:multiLevelType w:val="singleLevel"/>
    <w:tmpl w:val="53DA4186"/>
    <w:lvl w:ilvl="0">
      <w:start w:val="3"/>
      <w:numFmt w:val="decimal"/>
      <w:lvlText w:val="%1."/>
      <w:legacy w:legacy="1" w:legacySpace="0" w:legacyIndent="0"/>
      <w:lvlJc w:val="left"/>
      <w:rPr>
        <w:rFonts w:ascii="Times New Roman" w:hAnsi="Times New Roman" w:hint="default"/>
        <w:b w:val="0"/>
      </w:rPr>
    </w:lvl>
  </w:abstractNum>
  <w:abstractNum w:abstractNumId="17">
    <w:nsid w:val="633E1D24"/>
    <w:multiLevelType w:val="hybridMultilevel"/>
    <w:tmpl w:val="E4C85F04"/>
    <w:lvl w:ilvl="0" w:tplc="D130CCD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634A57FD"/>
    <w:multiLevelType w:val="singleLevel"/>
    <w:tmpl w:val="06E00C20"/>
    <w:lvl w:ilvl="0">
      <w:start w:val="1"/>
      <w:numFmt w:val="decimal"/>
      <w:lvlText w:val="%1."/>
      <w:legacy w:legacy="1" w:legacySpace="0" w:legacyIndent="0"/>
      <w:lvlJc w:val="left"/>
      <w:rPr>
        <w:rFonts w:ascii="Times New Roman" w:hAnsi="Times New Roman" w:hint="default"/>
      </w:rPr>
    </w:lvl>
  </w:abstractNum>
  <w:abstractNum w:abstractNumId="19">
    <w:nsid w:val="6E916D24"/>
    <w:multiLevelType w:val="hybridMultilevel"/>
    <w:tmpl w:val="771CF1F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73653219"/>
    <w:multiLevelType w:val="singleLevel"/>
    <w:tmpl w:val="3D205DF0"/>
    <w:lvl w:ilvl="0">
      <w:start w:val="1"/>
      <w:numFmt w:val="lowerLetter"/>
      <w:lvlText w:val="%1)"/>
      <w:legacy w:legacy="1" w:legacySpace="0" w:legacyIndent="0"/>
      <w:lvlJc w:val="left"/>
      <w:rPr>
        <w:rFonts w:ascii="Times New Roman" w:hAnsi="Times New Roman" w:hint="default"/>
      </w:rPr>
    </w:lvl>
  </w:abstractNum>
  <w:abstractNum w:abstractNumId="21">
    <w:nsid w:val="770C4E06"/>
    <w:multiLevelType w:val="hybridMultilevel"/>
    <w:tmpl w:val="F6049844"/>
    <w:lvl w:ilvl="0" w:tplc="EB5CA5EE">
      <w:start w:val="1"/>
      <w:numFmt w:val="lowerRoman"/>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7AEB6A33"/>
    <w:multiLevelType w:val="hybridMultilevel"/>
    <w:tmpl w:val="4B94CAD8"/>
    <w:lvl w:ilvl="0" w:tplc="EB5CA5EE">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7FB10719"/>
    <w:multiLevelType w:val="hybridMultilevel"/>
    <w:tmpl w:val="F1DC1C20"/>
    <w:lvl w:ilvl="0" w:tplc="EB5CA5EE">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4"/>
  </w:num>
  <w:num w:numId="3">
    <w:abstractNumId w:val="16"/>
  </w:num>
  <w:num w:numId="4">
    <w:abstractNumId w:val="16"/>
    <w:lvlOverride w:ilvl="0">
      <w:lvl w:ilvl="0">
        <w:start w:val="5"/>
        <w:numFmt w:val="decimal"/>
        <w:lvlText w:val="%1."/>
        <w:legacy w:legacy="1" w:legacySpace="0" w:legacyIndent="0"/>
        <w:lvlJc w:val="left"/>
        <w:rPr>
          <w:rFonts w:ascii="Times New Roman" w:hAnsi="Times New Roman" w:hint="default"/>
        </w:rPr>
      </w:lvl>
    </w:lvlOverride>
  </w:num>
  <w:num w:numId="5">
    <w:abstractNumId w:val="4"/>
  </w:num>
  <w:num w:numId="6">
    <w:abstractNumId w:val="20"/>
  </w:num>
  <w:num w:numId="7">
    <w:abstractNumId w:val="20"/>
    <w:lvlOverride w:ilvl="0">
      <w:lvl w:ilvl="0">
        <w:start w:val="4"/>
        <w:numFmt w:val="lowerLetter"/>
        <w:lvlText w:val="%1)"/>
        <w:legacy w:legacy="1" w:legacySpace="0" w:legacyIndent="0"/>
        <w:lvlJc w:val="left"/>
        <w:rPr>
          <w:rFonts w:ascii="Times New Roman" w:hAnsi="Times New Roman" w:hint="default"/>
        </w:rPr>
      </w:lvl>
    </w:lvlOverride>
  </w:num>
  <w:num w:numId="8">
    <w:abstractNumId w:val="18"/>
  </w:num>
  <w:num w:numId="9">
    <w:abstractNumId w:val="15"/>
  </w:num>
  <w:num w:numId="10">
    <w:abstractNumId w:val="17"/>
  </w:num>
  <w:num w:numId="11">
    <w:abstractNumId w:val="3"/>
  </w:num>
  <w:num w:numId="12">
    <w:abstractNumId w:val="5"/>
  </w:num>
  <w:num w:numId="13">
    <w:abstractNumId w:val="10"/>
  </w:num>
  <w:num w:numId="14">
    <w:abstractNumId w:val="2"/>
  </w:num>
  <w:num w:numId="15">
    <w:abstractNumId w:val="11"/>
  </w:num>
  <w:num w:numId="16">
    <w:abstractNumId w:val="12"/>
  </w:num>
  <w:num w:numId="17">
    <w:abstractNumId w:val="19"/>
  </w:num>
  <w:num w:numId="18">
    <w:abstractNumId w:val="9"/>
  </w:num>
  <w:num w:numId="19">
    <w:abstractNumId w:val="8"/>
  </w:num>
  <w:num w:numId="20">
    <w:abstractNumId w:val="6"/>
  </w:num>
  <w:num w:numId="21">
    <w:abstractNumId w:val="7"/>
  </w:num>
  <w:num w:numId="22">
    <w:abstractNumId w:val="13"/>
  </w:num>
  <w:num w:numId="23">
    <w:abstractNumId w:val="22"/>
  </w:num>
  <w:num w:numId="24">
    <w:abstractNumId w:val="1"/>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0656"/>
    <w:rsid w:val="000154A8"/>
    <w:rsid w:val="000271DF"/>
    <w:rsid w:val="00067F48"/>
    <w:rsid w:val="000728EF"/>
    <w:rsid w:val="000B249C"/>
    <w:rsid w:val="000D185D"/>
    <w:rsid w:val="000D39D9"/>
    <w:rsid w:val="000D3EC3"/>
    <w:rsid w:val="000F12F9"/>
    <w:rsid w:val="000F1444"/>
    <w:rsid w:val="0010698D"/>
    <w:rsid w:val="00150CE8"/>
    <w:rsid w:val="0016505F"/>
    <w:rsid w:val="001D05CE"/>
    <w:rsid w:val="00223FF5"/>
    <w:rsid w:val="00246070"/>
    <w:rsid w:val="00250D9A"/>
    <w:rsid w:val="002C2488"/>
    <w:rsid w:val="002F6568"/>
    <w:rsid w:val="00334820"/>
    <w:rsid w:val="00340656"/>
    <w:rsid w:val="00360059"/>
    <w:rsid w:val="00386939"/>
    <w:rsid w:val="003A7BB9"/>
    <w:rsid w:val="003B1766"/>
    <w:rsid w:val="003C0222"/>
    <w:rsid w:val="003D2D3F"/>
    <w:rsid w:val="003F0EB9"/>
    <w:rsid w:val="004127C8"/>
    <w:rsid w:val="00422E10"/>
    <w:rsid w:val="00453996"/>
    <w:rsid w:val="004559B9"/>
    <w:rsid w:val="00457E4E"/>
    <w:rsid w:val="004C300C"/>
    <w:rsid w:val="004F4793"/>
    <w:rsid w:val="00567CDA"/>
    <w:rsid w:val="00570A2F"/>
    <w:rsid w:val="005A3504"/>
    <w:rsid w:val="005F2C2D"/>
    <w:rsid w:val="00626E5C"/>
    <w:rsid w:val="00652FD1"/>
    <w:rsid w:val="00667133"/>
    <w:rsid w:val="00694F46"/>
    <w:rsid w:val="006E24F5"/>
    <w:rsid w:val="006F1137"/>
    <w:rsid w:val="007134D0"/>
    <w:rsid w:val="00727400"/>
    <w:rsid w:val="00754252"/>
    <w:rsid w:val="00775D02"/>
    <w:rsid w:val="007B1480"/>
    <w:rsid w:val="007E19FF"/>
    <w:rsid w:val="007E5B33"/>
    <w:rsid w:val="00830656"/>
    <w:rsid w:val="0085402A"/>
    <w:rsid w:val="00854D19"/>
    <w:rsid w:val="008B3E0F"/>
    <w:rsid w:val="008B70B1"/>
    <w:rsid w:val="0091251C"/>
    <w:rsid w:val="00924D88"/>
    <w:rsid w:val="00941791"/>
    <w:rsid w:val="00951CCD"/>
    <w:rsid w:val="00964A8F"/>
    <w:rsid w:val="009779CC"/>
    <w:rsid w:val="009801E9"/>
    <w:rsid w:val="009C3C7D"/>
    <w:rsid w:val="009D4488"/>
    <w:rsid w:val="009D5CB2"/>
    <w:rsid w:val="009E48ED"/>
    <w:rsid w:val="00A242AB"/>
    <w:rsid w:val="00A90907"/>
    <w:rsid w:val="00AA6291"/>
    <w:rsid w:val="00AB0D68"/>
    <w:rsid w:val="00AD4620"/>
    <w:rsid w:val="00AE0B42"/>
    <w:rsid w:val="00B0366B"/>
    <w:rsid w:val="00B14D47"/>
    <w:rsid w:val="00B22C69"/>
    <w:rsid w:val="00B40006"/>
    <w:rsid w:val="00BD1DCA"/>
    <w:rsid w:val="00C04F1F"/>
    <w:rsid w:val="00C1209E"/>
    <w:rsid w:val="00C62AB3"/>
    <w:rsid w:val="00CE4A45"/>
    <w:rsid w:val="00D142B2"/>
    <w:rsid w:val="00D36273"/>
    <w:rsid w:val="00D6489A"/>
    <w:rsid w:val="00D80516"/>
    <w:rsid w:val="00DB51FB"/>
    <w:rsid w:val="00DB62D7"/>
    <w:rsid w:val="00DF683C"/>
    <w:rsid w:val="00E10BD5"/>
    <w:rsid w:val="00E679E4"/>
    <w:rsid w:val="00E76963"/>
    <w:rsid w:val="00E84F3B"/>
    <w:rsid w:val="00EF2EF3"/>
    <w:rsid w:val="00F038BA"/>
    <w:rsid w:val="00F42562"/>
    <w:rsid w:val="00F65958"/>
    <w:rsid w:val="00F77819"/>
    <w:rsid w:val="00FB01A3"/>
    <w:rsid w:val="00FD29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56"/>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2AB"/>
    <w:pPr>
      <w:spacing w:after="0" w:line="240" w:lineRule="auto"/>
    </w:pPr>
    <w:rPr>
      <w:rFonts w:ascii="Times New Roman" w:eastAsia="Calibri" w:hAnsi="Times New Roman" w:cs="Times New Roman"/>
      <w:sz w:val="24"/>
      <w:szCs w:val="24"/>
      <w:lang w:val="en-GB"/>
    </w:rPr>
  </w:style>
  <w:style w:type="paragraph" w:styleId="ListParagraph">
    <w:name w:val="List Paragraph"/>
    <w:basedOn w:val="Normal"/>
    <w:uiPriority w:val="34"/>
    <w:qFormat/>
    <w:rsid w:val="000154A8"/>
    <w:pPr>
      <w:ind w:left="720"/>
      <w:contextualSpacing/>
    </w:pPr>
  </w:style>
  <w:style w:type="paragraph" w:styleId="BodyTextIndent">
    <w:name w:val="Body Text Indent"/>
    <w:basedOn w:val="Normal"/>
    <w:link w:val="BodyTextIndentChar"/>
    <w:semiHidden/>
    <w:unhideWhenUsed/>
    <w:rsid w:val="00667133"/>
    <w:pPr>
      <w:ind w:left="720"/>
      <w:jc w:val="both"/>
    </w:pPr>
    <w:rPr>
      <w:rFonts w:eastAsia="Times New Roman"/>
    </w:rPr>
  </w:style>
  <w:style w:type="character" w:customStyle="1" w:styleId="BodyTextIndentChar">
    <w:name w:val="Body Text Indent Char"/>
    <w:basedOn w:val="DefaultParagraphFont"/>
    <w:link w:val="BodyTextIndent"/>
    <w:semiHidden/>
    <w:rsid w:val="00667133"/>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6E24F5"/>
    <w:pPr>
      <w:tabs>
        <w:tab w:val="center" w:pos="4513"/>
        <w:tab w:val="right" w:pos="9026"/>
      </w:tabs>
    </w:pPr>
  </w:style>
  <w:style w:type="character" w:customStyle="1" w:styleId="HeaderChar">
    <w:name w:val="Header Char"/>
    <w:basedOn w:val="DefaultParagraphFont"/>
    <w:link w:val="Header"/>
    <w:uiPriority w:val="99"/>
    <w:semiHidden/>
    <w:rsid w:val="006E24F5"/>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6E24F5"/>
    <w:pPr>
      <w:tabs>
        <w:tab w:val="center" w:pos="4513"/>
        <w:tab w:val="right" w:pos="9026"/>
      </w:tabs>
    </w:pPr>
  </w:style>
  <w:style w:type="character" w:customStyle="1" w:styleId="FooterChar">
    <w:name w:val="Footer Char"/>
    <w:basedOn w:val="DefaultParagraphFont"/>
    <w:link w:val="Footer"/>
    <w:uiPriority w:val="99"/>
    <w:rsid w:val="006E24F5"/>
    <w:rPr>
      <w:rFonts w:ascii="Times New Roman" w:eastAsia="Calibri"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911962902">
      <w:bodyDiv w:val="1"/>
      <w:marLeft w:val="0"/>
      <w:marRight w:val="0"/>
      <w:marTop w:val="0"/>
      <w:marBottom w:val="0"/>
      <w:divBdr>
        <w:top w:val="none" w:sz="0" w:space="0" w:color="auto"/>
        <w:left w:val="none" w:sz="0" w:space="0" w:color="auto"/>
        <w:bottom w:val="none" w:sz="0" w:space="0" w:color="auto"/>
        <w:right w:val="none" w:sz="0" w:space="0" w:color="auto"/>
      </w:divBdr>
    </w:div>
    <w:div w:id="1956597139">
      <w:bodyDiv w:val="1"/>
      <w:marLeft w:val="0"/>
      <w:marRight w:val="0"/>
      <w:marTop w:val="0"/>
      <w:marBottom w:val="0"/>
      <w:divBdr>
        <w:top w:val="none" w:sz="0" w:space="0" w:color="auto"/>
        <w:left w:val="none" w:sz="0" w:space="0" w:color="auto"/>
        <w:bottom w:val="none" w:sz="0" w:space="0" w:color="auto"/>
        <w:right w:val="none" w:sz="0" w:space="0" w:color="auto"/>
      </w:divBdr>
    </w:div>
    <w:div w:id="20234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Pitamvaram</cp:lastModifiedBy>
  <cp:revision>98</cp:revision>
  <dcterms:created xsi:type="dcterms:W3CDTF">2011-03-24T11:55:00Z</dcterms:created>
  <dcterms:modified xsi:type="dcterms:W3CDTF">2016-12-15T05:57:00Z</dcterms:modified>
</cp:coreProperties>
</file>