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2B" w:rsidRDefault="00E95E2B" w:rsidP="00E95E2B">
      <w:pPr>
        <w:pStyle w:val="NoSpacing"/>
        <w:jc w:val="center"/>
        <w:rPr>
          <w:rFonts w:ascii="Calibri" w:hAnsi="Calibri" w:cs="Calibri"/>
        </w:rPr>
      </w:pPr>
      <w:r>
        <w:rPr>
          <w:rFonts w:ascii="Calibri" w:hAnsi="Calibri" w:cs="Calibri"/>
          <w:b/>
          <w:sz w:val="40"/>
          <w:szCs w:val="32"/>
        </w:rPr>
        <w:t>Model SOP</w:t>
      </w:r>
    </w:p>
    <w:p w:rsidR="00E95E2B" w:rsidRDefault="00E95E2B" w:rsidP="00E95E2B">
      <w:pPr>
        <w:pStyle w:val="NoSpacing"/>
        <w:jc w:val="center"/>
        <w:rPr>
          <w:rFonts w:asciiTheme="minorHAnsi" w:hAnsiTheme="minorHAnsi" w:cstheme="minorHAnsi"/>
          <w:b/>
          <w:bCs/>
          <w:sz w:val="32"/>
          <w:szCs w:val="54"/>
          <w:lang w:eastAsia="en-GB"/>
        </w:rPr>
      </w:pPr>
    </w:p>
    <w:p w:rsidR="00E654F2" w:rsidRPr="00821FD7" w:rsidRDefault="00E654F2" w:rsidP="000E506A">
      <w:pPr>
        <w:pStyle w:val="NoSpacing"/>
        <w:jc w:val="center"/>
        <w:rPr>
          <w:rFonts w:asciiTheme="minorHAnsi" w:hAnsiTheme="minorHAnsi" w:cstheme="minorHAnsi"/>
          <w:b/>
          <w:bCs/>
          <w:sz w:val="32"/>
          <w:szCs w:val="54"/>
          <w:lang w:eastAsia="en-GB"/>
        </w:rPr>
      </w:pPr>
      <w:r w:rsidRPr="00821FD7">
        <w:rPr>
          <w:rFonts w:asciiTheme="minorHAnsi" w:hAnsiTheme="minorHAnsi" w:cstheme="minorHAnsi"/>
          <w:b/>
          <w:bCs/>
          <w:sz w:val="32"/>
          <w:szCs w:val="54"/>
          <w:lang w:eastAsia="en-GB"/>
        </w:rPr>
        <w:t xml:space="preserve">Standard Operating Procedure </w:t>
      </w:r>
    </w:p>
    <w:p w:rsidR="00E654F2" w:rsidRPr="00821FD7" w:rsidRDefault="00E654F2" w:rsidP="000E506A">
      <w:pPr>
        <w:pStyle w:val="NoSpacing"/>
        <w:jc w:val="center"/>
        <w:rPr>
          <w:rFonts w:asciiTheme="minorHAnsi" w:hAnsiTheme="minorHAnsi" w:cstheme="minorHAnsi"/>
          <w:b/>
          <w:bCs/>
          <w:sz w:val="32"/>
          <w:szCs w:val="54"/>
          <w:lang w:eastAsia="en-GB"/>
        </w:rPr>
      </w:pPr>
    </w:p>
    <w:p w:rsidR="00357B5C" w:rsidRDefault="00E654F2" w:rsidP="000E506A">
      <w:pPr>
        <w:spacing w:after="0" w:line="240" w:lineRule="auto"/>
        <w:rPr>
          <w:rFonts w:cstheme="minorHAnsi"/>
          <w:b/>
          <w:sz w:val="24"/>
          <w:szCs w:val="24"/>
        </w:rPr>
      </w:pPr>
      <w:r w:rsidRPr="00821FD7">
        <w:rPr>
          <w:rFonts w:cstheme="minorHAnsi"/>
          <w:b/>
          <w:sz w:val="24"/>
          <w:szCs w:val="24"/>
        </w:rPr>
        <w:t xml:space="preserve">Name of the facility / activity </w:t>
      </w:r>
      <w:r w:rsidRPr="00821FD7">
        <w:rPr>
          <w:rFonts w:cstheme="minorHAnsi"/>
          <w:b/>
          <w:sz w:val="24"/>
          <w:szCs w:val="24"/>
        </w:rPr>
        <w:tab/>
        <w:t>:</w:t>
      </w:r>
      <w:r w:rsidRPr="00821FD7">
        <w:rPr>
          <w:rFonts w:cstheme="minorHAnsi"/>
          <w:b/>
          <w:sz w:val="24"/>
          <w:szCs w:val="24"/>
        </w:rPr>
        <w:tab/>
      </w:r>
      <w:r w:rsidR="008B5923" w:rsidRPr="00821FD7">
        <w:rPr>
          <w:rFonts w:cstheme="minorHAnsi"/>
          <w:b/>
          <w:sz w:val="24"/>
          <w:szCs w:val="24"/>
        </w:rPr>
        <w:t>TTI Testing</w:t>
      </w:r>
      <w:r w:rsidR="00E8230B">
        <w:rPr>
          <w:rFonts w:cstheme="minorHAnsi"/>
          <w:b/>
          <w:sz w:val="24"/>
          <w:szCs w:val="24"/>
        </w:rPr>
        <w:t xml:space="preserve"> of Blood unit </w:t>
      </w:r>
      <w:r w:rsidR="00402C11" w:rsidRPr="00821FD7">
        <w:rPr>
          <w:rFonts w:cstheme="minorHAnsi"/>
          <w:b/>
          <w:sz w:val="24"/>
          <w:szCs w:val="24"/>
        </w:rPr>
        <w:t xml:space="preserve">for </w:t>
      </w:r>
      <w:r w:rsidR="000E506A" w:rsidRPr="00821FD7">
        <w:rPr>
          <w:rFonts w:cstheme="minorHAnsi"/>
          <w:b/>
          <w:sz w:val="24"/>
          <w:szCs w:val="24"/>
        </w:rPr>
        <w:t>A</w:t>
      </w:r>
      <w:r w:rsidR="00402C11" w:rsidRPr="00821FD7">
        <w:rPr>
          <w:rFonts w:cstheme="minorHAnsi"/>
          <w:b/>
          <w:sz w:val="24"/>
          <w:szCs w:val="24"/>
        </w:rPr>
        <w:t xml:space="preserve">nti HCV </w:t>
      </w:r>
    </w:p>
    <w:p w:rsidR="00E654F2" w:rsidRPr="00821FD7" w:rsidRDefault="00357B5C" w:rsidP="000E506A">
      <w:pPr>
        <w:spacing w:after="0" w:line="240" w:lineRule="auto"/>
        <w:rPr>
          <w:rFonts w:cstheme="minorHAnsi"/>
          <w:b/>
          <w:sz w:val="24"/>
          <w:szCs w:val="24"/>
          <w:lang w:eastAsia="en-US"/>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0E506A" w:rsidRPr="00821FD7">
        <w:rPr>
          <w:rFonts w:cstheme="minorHAnsi"/>
          <w:b/>
          <w:sz w:val="24"/>
          <w:szCs w:val="24"/>
        </w:rPr>
        <w:t>A</w:t>
      </w:r>
      <w:r w:rsidR="00402C11" w:rsidRPr="00821FD7">
        <w:rPr>
          <w:rFonts w:cstheme="minorHAnsi"/>
          <w:b/>
          <w:sz w:val="24"/>
          <w:szCs w:val="24"/>
        </w:rPr>
        <w:t xml:space="preserve">ntibodies by </w:t>
      </w:r>
      <w:r w:rsidR="000E506A" w:rsidRPr="00821FD7">
        <w:rPr>
          <w:rFonts w:cstheme="minorHAnsi"/>
          <w:b/>
          <w:sz w:val="24"/>
          <w:szCs w:val="24"/>
        </w:rPr>
        <w:t>R</w:t>
      </w:r>
      <w:r w:rsidR="00402C11" w:rsidRPr="00821FD7">
        <w:rPr>
          <w:rFonts w:cstheme="minorHAnsi"/>
          <w:b/>
          <w:sz w:val="24"/>
          <w:szCs w:val="24"/>
        </w:rPr>
        <w:t xml:space="preserve">apid </w:t>
      </w:r>
      <w:r w:rsidR="000E506A" w:rsidRPr="00821FD7">
        <w:rPr>
          <w:rFonts w:cstheme="minorHAnsi"/>
          <w:b/>
          <w:sz w:val="24"/>
          <w:szCs w:val="24"/>
        </w:rPr>
        <w:t>M</w:t>
      </w:r>
      <w:r w:rsidR="00402C11" w:rsidRPr="00821FD7">
        <w:rPr>
          <w:rFonts w:cstheme="minorHAnsi"/>
          <w:b/>
          <w:sz w:val="24"/>
          <w:szCs w:val="24"/>
        </w:rPr>
        <w:t>ethod.</w:t>
      </w:r>
    </w:p>
    <w:p w:rsidR="00E654F2" w:rsidRPr="00821FD7" w:rsidRDefault="00E654F2" w:rsidP="000E506A">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1843"/>
        <w:gridCol w:w="2268"/>
        <w:gridCol w:w="2046"/>
      </w:tblGrid>
      <w:tr w:rsidR="00E654F2" w:rsidRPr="00821FD7" w:rsidTr="00D22DCA">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rPr>
              <w:t xml:space="preserve">SOP no.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Pages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 xml:space="preserve">Authorised by </w:t>
            </w:r>
          </w:p>
        </w:tc>
      </w:tr>
      <w:tr w:rsidR="00E654F2" w:rsidRPr="00821FD7" w:rsidTr="00D22DCA">
        <w:tc>
          <w:tcPr>
            <w:tcW w:w="1242"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r w:rsidRPr="00821FD7">
              <w:rPr>
                <w:rFonts w:asciiTheme="minorHAnsi" w:hAnsiTheme="minorHAnsi" w:cstheme="minorHAnsi"/>
              </w:rPr>
              <w:t>3.</w:t>
            </w:r>
            <w:r w:rsidR="00D22DCA" w:rsidRPr="00821FD7">
              <w:rPr>
                <w:rFonts w:asciiTheme="minorHAnsi" w:hAnsiTheme="minorHAnsi" w:cstheme="minorHAnsi"/>
              </w:rPr>
              <w:t>3.2</w:t>
            </w:r>
          </w:p>
        </w:tc>
        <w:tc>
          <w:tcPr>
            <w:tcW w:w="1843"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654F2" w:rsidRPr="00821FD7" w:rsidRDefault="00D22DCA" w:rsidP="000E506A">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4</w:t>
            </w:r>
          </w:p>
        </w:tc>
        <w:tc>
          <w:tcPr>
            <w:tcW w:w="2268"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p>
        </w:tc>
      </w:tr>
      <w:tr w:rsidR="00E654F2" w:rsidRPr="00821FD7" w:rsidTr="00D22DCA">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Date of Review</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654F2" w:rsidRPr="00821FD7" w:rsidRDefault="00E654F2" w:rsidP="000E506A">
            <w:pPr>
              <w:pStyle w:val="NoSpacing"/>
              <w:jc w:val="center"/>
              <w:rPr>
                <w:rFonts w:asciiTheme="minorHAnsi" w:hAnsiTheme="minorHAnsi" w:cstheme="minorHAnsi"/>
                <w:b/>
                <w:bCs/>
                <w:lang w:eastAsia="en-GB"/>
              </w:rPr>
            </w:pPr>
            <w:r w:rsidRPr="00821FD7">
              <w:rPr>
                <w:rFonts w:asciiTheme="minorHAnsi" w:hAnsiTheme="minorHAnsi" w:cstheme="minorHAnsi"/>
                <w:b/>
                <w:bCs/>
                <w:lang w:eastAsia="en-GB"/>
              </w:rPr>
              <w:t>Number of copies</w:t>
            </w:r>
          </w:p>
        </w:tc>
      </w:tr>
      <w:tr w:rsidR="00E654F2" w:rsidRPr="00821FD7" w:rsidTr="00D22DCA">
        <w:tc>
          <w:tcPr>
            <w:tcW w:w="1242"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VI</w:t>
            </w:r>
          </w:p>
        </w:tc>
        <w:tc>
          <w:tcPr>
            <w:tcW w:w="1843"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95645C">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01-01-201</w:t>
            </w:r>
            <w:r w:rsidR="0095645C">
              <w:rPr>
                <w:rFonts w:asciiTheme="minorHAnsi" w:hAnsiTheme="minorHAnsi" w:cstheme="minorHAnsi"/>
                <w:bCs/>
                <w:lang w:eastAsia="en-GB"/>
              </w:rPr>
              <w:t>4</w:t>
            </w:r>
          </w:p>
        </w:tc>
        <w:tc>
          <w:tcPr>
            <w:tcW w:w="2268"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jc w:val="center"/>
              <w:rPr>
                <w:rFonts w:asciiTheme="minorHAnsi" w:hAnsiTheme="minorHAnsi" w:cstheme="minorHAnsi"/>
                <w:bCs/>
                <w:lang w:eastAsia="en-GB"/>
              </w:rPr>
            </w:pPr>
            <w:r w:rsidRPr="00821FD7">
              <w:rPr>
                <w:rFonts w:asciiTheme="minorHAnsi" w:hAnsiTheme="minorHAnsi" w:cstheme="minorHAnsi"/>
                <w:bCs/>
                <w:lang w:eastAsia="en-GB"/>
              </w:rPr>
              <w:t>10</w:t>
            </w:r>
          </w:p>
        </w:tc>
      </w:tr>
      <w:tr w:rsidR="00E654F2" w:rsidRPr="00821FD7" w:rsidTr="00E654F2">
        <w:tc>
          <w:tcPr>
            <w:tcW w:w="9242" w:type="dxa"/>
            <w:gridSpan w:val="5"/>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pStyle w:val="NoSpacing"/>
              <w:rPr>
                <w:rFonts w:asciiTheme="minorHAnsi" w:hAnsiTheme="minorHAnsi" w:cstheme="minorHAnsi"/>
                <w:bCs/>
                <w:lang w:eastAsia="en-GB"/>
              </w:rPr>
            </w:pPr>
            <w:r w:rsidRPr="00821FD7">
              <w:rPr>
                <w:rFonts w:asciiTheme="minorHAnsi" w:hAnsiTheme="minorHAnsi" w:cstheme="minorHAnsi"/>
                <w:b/>
              </w:rPr>
              <w:t>LOCATION</w:t>
            </w:r>
            <w:r w:rsidR="0038414B" w:rsidRPr="00821FD7">
              <w:rPr>
                <w:rFonts w:asciiTheme="minorHAnsi" w:hAnsiTheme="minorHAnsi" w:cstheme="minorHAnsi"/>
                <w:b/>
              </w:rPr>
              <w:t xml:space="preserve">         </w:t>
            </w:r>
            <w:r w:rsidRPr="00821FD7">
              <w:rPr>
                <w:rFonts w:asciiTheme="minorHAnsi" w:hAnsiTheme="minorHAnsi" w:cstheme="minorHAnsi"/>
              </w:rPr>
              <w:t xml:space="preserve">: </w:t>
            </w:r>
            <w:r w:rsidR="008B5923" w:rsidRPr="00821FD7">
              <w:rPr>
                <w:rFonts w:asciiTheme="minorHAnsi" w:hAnsiTheme="minorHAnsi" w:cstheme="minorHAnsi"/>
              </w:rPr>
              <w:t xml:space="preserve">TTI Laboratory </w:t>
            </w:r>
          </w:p>
        </w:tc>
      </w:tr>
      <w:tr w:rsidR="00E654F2" w:rsidRPr="00821FD7" w:rsidTr="00E654F2">
        <w:tc>
          <w:tcPr>
            <w:tcW w:w="9242" w:type="dxa"/>
            <w:gridSpan w:val="5"/>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spacing w:after="0" w:line="240" w:lineRule="auto"/>
              <w:rPr>
                <w:rFonts w:cstheme="minorHAnsi"/>
                <w:sz w:val="24"/>
                <w:szCs w:val="24"/>
                <w:lang w:eastAsia="en-US"/>
              </w:rPr>
            </w:pPr>
            <w:r w:rsidRPr="00821FD7">
              <w:rPr>
                <w:rFonts w:cstheme="minorHAnsi"/>
                <w:b/>
                <w:sz w:val="24"/>
                <w:szCs w:val="24"/>
              </w:rPr>
              <w:t>SUBJECT</w:t>
            </w:r>
            <w:r w:rsidR="0038414B" w:rsidRPr="00821FD7">
              <w:rPr>
                <w:rFonts w:cstheme="minorHAnsi"/>
                <w:b/>
                <w:sz w:val="24"/>
                <w:szCs w:val="24"/>
              </w:rPr>
              <w:t xml:space="preserve">             </w:t>
            </w:r>
            <w:r w:rsidRPr="00821FD7">
              <w:rPr>
                <w:rFonts w:cstheme="minorHAnsi"/>
                <w:sz w:val="24"/>
                <w:szCs w:val="24"/>
              </w:rPr>
              <w:t xml:space="preserve">: </w:t>
            </w:r>
            <w:r w:rsidR="00402C11" w:rsidRPr="00821FD7">
              <w:rPr>
                <w:rFonts w:cstheme="minorHAnsi"/>
                <w:sz w:val="24"/>
                <w:szCs w:val="24"/>
              </w:rPr>
              <w:t>TTI Testing</w:t>
            </w:r>
          </w:p>
        </w:tc>
      </w:tr>
      <w:tr w:rsidR="00E654F2" w:rsidRPr="00821FD7" w:rsidTr="00E654F2">
        <w:tc>
          <w:tcPr>
            <w:tcW w:w="9242" w:type="dxa"/>
            <w:gridSpan w:val="5"/>
            <w:tcBorders>
              <w:top w:val="single" w:sz="4" w:space="0" w:color="000000"/>
              <w:left w:val="single" w:sz="4" w:space="0" w:color="000000"/>
              <w:bottom w:val="single" w:sz="4" w:space="0" w:color="000000"/>
              <w:right w:val="single" w:sz="4" w:space="0" w:color="000000"/>
            </w:tcBorders>
            <w:hideMark/>
          </w:tcPr>
          <w:p w:rsidR="0038414B" w:rsidRPr="00821FD7" w:rsidRDefault="00E654F2" w:rsidP="000E506A">
            <w:pPr>
              <w:pStyle w:val="NoSpacing"/>
              <w:rPr>
                <w:rFonts w:asciiTheme="minorHAnsi" w:hAnsiTheme="minorHAnsi" w:cstheme="minorHAnsi"/>
              </w:rPr>
            </w:pPr>
            <w:r w:rsidRPr="00821FD7">
              <w:rPr>
                <w:rFonts w:asciiTheme="minorHAnsi" w:hAnsiTheme="minorHAnsi" w:cstheme="minorHAnsi"/>
                <w:b/>
              </w:rPr>
              <w:t>FUNCTION</w:t>
            </w:r>
            <w:r w:rsidR="0038414B" w:rsidRPr="00821FD7">
              <w:rPr>
                <w:rFonts w:asciiTheme="minorHAnsi" w:hAnsiTheme="minorHAnsi" w:cstheme="minorHAnsi"/>
                <w:b/>
              </w:rPr>
              <w:t xml:space="preserve">         </w:t>
            </w:r>
            <w:r w:rsidRPr="00821FD7">
              <w:rPr>
                <w:rFonts w:asciiTheme="minorHAnsi" w:hAnsiTheme="minorHAnsi" w:cstheme="minorHAnsi"/>
              </w:rPr>
              <w:t xml:space="preserve">: </w:t>
            </w:r>
            <w:r w:rsidR="008B5923" w:rsidRPr="00821FD7">
              <w:rPr>
                <w:rFonts w:asciiTheme="minorHAnsi" w:hAnsiTheme="minorHAnsi" w:cstheme="minorHAnsi"/>
              </w:rPr>
              <w:t xml:space="preserve">Rapid visual test for the qualitative detection of antibodies to Hepatitis C </w:t>
            </w:r>
          </w:p>
          <w:p w:rsidR="00E654F2" w:rsidRPr="00821FD7" w:rsidRDefault="0038414B" w:rsidP="000E506A">
            <w:pPr>
              <w:pStyle w:val="NoSpacing"/>
              <w:rPr>
                <w:rFonts w:asciiTheme="minorHAnsi" w:hAnsiTheme="minorHAnsi" w:cstheme="minorHAnsi"/>
                <w:bCs/>
                <w:lang w:eastAsia="en-GB"/>
              </w:rPr>
            </w:pPr>
            <w:r w:rsidRPr="00821FD7">
              <w:rPr>
                <w:rFonts w:asciiTheme="minorHAnsi" w:hAnsiTheme="minorHAnsi" w:cstheme="minorHAnsi"/>
              </w:rPr>
              <w:t xml:space="preserve">                               </w:t>
            </w:r>
            <w:r w:rsidR="008B5923" w:rsidRPr="00821FD7">
              <w:rPr>
                <w:rFonts w:asciiTheme="minorHAnsi" w:hAnsiTheme="minorHAnsi" w:cstheme="minorHAnsi"/>
              </w:rPr>
              <w:t>virus in Human Serum / Plasma.</w:t>
            </w:r>
          </w:p>
        </w:tc>
      </w:tr>
      <w:tr w:rsidR="00E654F2" w:rsidRPr="00821FD7" w:rsidTr="00E654F2">
        <w:tc>
          <w:tcPr>
            <w:tcW w:w="9242" w:type="dxa"/>
            <w:gridSpan w:val="5"/>
            <w:tcBorders>
              <w:top w:val="single" w:sz="4" w:space="0" w:color="000000"/>
              <w:left w:val="single" w:sz="4" w:space="0" w:color="000000"/>
              <w:bottom w:val="single" w:sz="4" w:space="0" w:color="000000"/>
              <w:right w:val="single" w:sz="4" w:space="0" w:color="000000"/>
            </w:tcBorders>
            <w:hideMark/>
          </w:tcPr>
          <w:p w:rsidR="00E654F2" w:rsidRPr="00821FD7" w:rsidRDefault="00E654F2" w:rsidP="000E506A">
            <w:pPr>
              <w:spacing w:after="0" w:line="240" w:lineRule="auto"/>
              <w:rPr>
                <w:rFonts w:eastAsia="Times New Roman" w:cstheme="minorHAnsi"/>
                <w:sz w:val="24"/>
                <w:szCs w:val="24"/>
              </w:rPr>
            </w:pPr>
            <w:r w:rsidRPr="00821FD7">
              <w:rPr>
                <w:rFonts w:cstheme="minorHAnsi"/>
                <w:b/>
                <w:sz w:val="24"/>
                <w:szCs w:val="24"/>
              </w:rPr>
              <w:t>DISTRIBUTION</w:t>
            </w:r>
            <w:r w:rsidRPr="00821FD7">
              <w:rPr>
                <w:rFonts w:cstheme="minorHAnsi"/>
                <w:sz w:val="24"/>
                <w:szCs w:val="24"/>
              </w:rPr>
              <w:t xml:space="preserve">: </w:t>
            </w:r>
            <w:r w:rsidR="00402C11" w:rsidRPr="00821FD7">
              <w:rPr>
                <w:rFonts w:eastAsia="Times New Roman" w:cstheme="minorHAnsi"/>
                <w:sz w:val="24"/>
                <w:szCs w:val="24"/>
              </w:rPr>
              <w:t>Supervisor in charge of TTI testing laboratory</w:t>
            </w:r>
          </w:p>
          <w:p w:rsidR="00E654F2" w:rsidRPr="00821FD7" w:rsidRDefault="00E654F2" w:rsidP="00836615">
            <w:pPr>
              <w:spacing w:after="0" w:line="240" w:lineRule="auto"/>
              <w:jc w:val="both"/>
              <w:rPr>
                <w:rFonts w:cstheme="minorHAnsi"/>
                <w:b/>
                <w:sz w:val="24"/>
                <w:szCs w:val="24"/>
                <w:lang w:eastAsia="en-US"/>
              </w:rPr>
            </w:pPr>
            <w:r w:rsidRPr="00821FD7">
              <w:rPr>
                <w:rFonts w:cstheme="minorHAnsi"/>
                <w:sz w:val="24"/>
                <w:szCs w:val="24"/>
              </w:rPr>
              <w:t xml:space="preserve">                              Master File</w:t>
            </w:r>
          </w:p>
        </w:tc>
      </w:tr>
    </w:tbl>
    <w:p w:rsidR="00E654F2" w:rsidRPr="00821FD7" w:rsidRDefault="00E654F2" w:rsidP="0004059A">
      <w:pPr>
        <w:spacing w:after="0" w:line="360" w:lineRule="auto"/>
        <w:rPr>
          <w:rFonts w:cstheme="minorHAnsi"/>
          <w:sz w:val="24"/>
          <w:szCs w:val="24"/>
          <w:lang w:eastAsia="en-US"/>
        </w:rPr>
      </w:pPr>
    </w:p>
    <w:p w:rsidR="008B5923" w:rsidRPr="00821FD7" w:rsidRDefault="008B5923" w:rsidP="0004059A">
      <w:pPr>
        <w:numPr>
          <w:ilvl w:val="0"/>
          <w:numId w:val="1"/>
        </w:numPr>
        <w:spacing w:after="0" w:line="360" w:lineRule="auto"/>
        <w:ind w:hanging="540"/>
        <w:jc w:val="both"/>
        <w:rPr>
          <w:rFonts w:cstheme="minorHAnsi"/>
          <w:b/>
          <w:sz w:val="24"/>
          <w:szCs w:val="24"/>
        </w:rPr>
      </w:pPr>
      <w:r w:rsidRPr="00821FD7">
        <w:rPr>
          <w:rFonts w:cstheme="minorHAnsi"/>
          <w:b/>
          <w:sz w:val="24"/>
          <w:szCs w:val="24"/>
        </w:rPr>
        <w:t xml:space="preserve">SCOPE  &amp; APPLICATION:  </w:t>
      </w:r>
    </w:p>
    <w:p w:rsidR="008B5923" w:rsidRPr="00821FD7" w:rsidRDefault="008B5923" w:rsidP="0004059A">
      <w:pPr>
        <w:spacing w:after="0" w:line="360" w:lineRule="auto"/>
        <w:ind w:left="540"/>
        <w:jc w:val="both"/>
        <w:rPr>
          <w:rFonts w:eastAsia="Times New Roman" w:cstheme="minorHAnsi"/>
          <w:b/>
          <w:sz w:val="24"/>
          <w:szCs w:val="24"/>
        </w:rPr>
      </w:pPr>
      <w:r w:rsidRPr="00821FD7">
        <w:rPr>
          <w:rFonts w:eastAsia="Times New Roman" w:cstheme="minorHAnsi"/>
          <w:sz w:val="24"/>
          <w:szCs w:val="24"/>
        </w:rPr>
        <w:t>HIV is a mandatory test for blood unit screening before it is transfused. This is carried out on all donor units’ samples.</w:t>
      </w:r>
    </w:p>
    <w:p w:rsidR="008B5923" w:rsidRPr="00821FD7" w:rsidRDefault="008B5923" w:rsidP="0004059A">
      <w:pPr>
        <w:spacing w:after="0" w:line="360" w:lineRule="auto"/>
        <w:rPr>
          <w:rFonts w:cstheme="minorHAnsi"/>
          <w:sz w:val="24"/>
          <w:szCs w:val="24"/>
        </w:rPr>
      </w:pPr>
      <w:r w:rsidRPr="00821FD7">
        <w:rPr>
          <w:rFonts w:cstheme="minorHAnsi"/>
          <w:sz w:val="24"/>
          <w:szCs w:val="24"/>
        </w:rPr>
        <w:tab/>
      </w:r>
    </w:p>
    <w:p w:rsidR="008B5923" w:rsidRPr="00821FD7" w:rsidRDefault="008B5923" w:rsidP="0004059A">
      <w:pPr>
        <w:numPr>
          <w:ilvl w:val="0"/>
          <w:numId w:val="2"/>
        </w:numPr>
        <w:tabs>
          <w:tab w:val="clear" w:pos="502"/>
        </w:tabs>
        <w:spacing w:after="0" w:line="360" w:lineRule="auto"/>
        <w:ind w:left="567" w:hanging="567"/>
        <w:jc w:val="both"/>
        <w:rPr>
          <w:rFonts w:cstheme="minorHAnsi"/>
          <w:b/>
          <w:sz w:val="24"/>
          <w:szCs w:val="24"/>
        </w:rPr>
      </w:pPr>
      <w:r w:rsidRPr="00821FD7">
        <w:rPr>
          <w:rFonts w:cstheme="minorHAnsi"/>
          <w:b/>
          <w:sz w:val="24"/>
          <w:szCs w:val="24"/>
        </w:rPr>
        <w:t xml:space="preserve">RESPONSIBILITY: </w:t>
      </w:r>
    </w:p>
    <w:p w:rsidR="008B5923" w:rsidRPr="00821FD7" w:rsidRDefault="008B5923" w:rsidP="0004059A">
      <w:pPr>
        <w:pStyle w:val="BodyTextIndent"/>
        <w:spacing w:after="0" w:line="360" w:lineRule="auto"/>
        <w:ind w:left="567"/>
        <w:rPr>
          <w:rFonts w:eastAsia="Times New Roman" w:cstheme="minorHAnsi"/>
          <w:sz w:val="24"/>
          <w:szCs w:val="24"/>
        </w:rPr>
      </w:pPr>
      <w:r w:rsidRPr="00821FD7">
        <w:rPr>
          <w:rFonts w:eastAsia="Times New Roman" w:cstheme="minorHAnsi"/>
          <w:sz w:val="24"/>
          <w:szCs w:val="24"/>
        </w:rPr>
        <w:t>It is the responsibility of technician from TTI Testing lab to carry out the test and report as required.</w:t>
      </w:r>
    </w:p>
    <w:p w:rsidR="008B5923" w:rsidRPr="00821FD7" w:rsidRDefault="008B5923" w:rsidP="0004059A">
      <w:pPr>
        <w:spacing w:after="0" w:line="360" w:lineRule="auto"/>
        <w:jc w:val="both"/>
        <w:rPr>
          <w:rFonts w:eastAsia="Times New Roman" w:cstheme="minorHAnsi"/>
          <w:sz w:val="24"/>
          <w:szCs w:val="24"/>
        </w:rPr>
      </w:pPr>
    </w:p>
    <w:p w:rsidR="00E654F2" w:rsidRPr="00821FD7" w:rsidRDefault="00E654F2" w:rsidP="0004059A">
      <w:pPr>
        <w:numPr>
          <w:ilvl w:val="0"/>
          <w:numId w:val="2"/>
        </w:numPr>
        <w:tabs>
          <w:tab w:val="clear" w:pos="502"/>
        </w:tabs>
        <w:autoSpaceDE w:val="0"/>
        <w:autoSpaceDN w:val="0"/>
        <w:adjustRightInd w:val="0"/>
        <w:spacing w:after="0" w:line="360" w:lineRule="auto"/>
        <w:ind w:left="567" w:right="4" w:hanging="567"/>
        <w:jc w:val="both"/>
        <w:rPr>
          <w:rFonts w:cstheme="minorHAnsi"/>
          <w:b/>
          <w:bCs/>
          <w:sz w:val="24"/>
          <w:szCs w:val="24"/>
        </w:rPr>
      </w:pPr>
      <w:r w:rsidRPr="00821FD7">
        <w:rPr>
          <w:rFonts w:cstheme="minorHAnsi"/>
          <w:b/>
          <w:bCs/>
          <w:caps/>
          <w:sz w:val="24"/>
          <w:szCs w:val="24"/>
        </w:rPr>
        <w:t>Material Required</w:t>
      </w:r>
      <w:r w:rsidRPr="00821FD7">
        <w:rPr>
          <w:rFonts w:cstheme="minorHAnsi"/>
          <w:b/>
          <w:bCs/>
          <w:sz w:val="24"/>
          <w:szCs w:val="24"/>
        </w:rPr>
        <w:t>:</w:t>
      </w:r>
    </w:p>
    <w:p w:rsidR="001D08E6" w:rsidRPr="00821FD7" w:rsidRDefault="001D08E6" w:rsidP="00821FD7">
      <w:pPr>
        <w:pStyle w:val="ListParagraph"/>
        <w:numPr>
          <w:ilvl w:val="1"/>
          <w:numId w:val="2"/>
        </w:numPr>
        <w:tabs>
          <w:tab w:val="clear" w:pos="1440"/>
          <w:tab w:val="num" w:pos="1134"/>
        </w:tabs>
        <w:autoSpaceDE w:val="0"/>
        <w:autoSpaceDN w:val="0"/>
        <w:adjustRightInd w:val="0"/>
        <w:spacing w:line="360" w:lineRule="auto"/>
        <w:ind w:left="1134" w:right="4"/>
        <w:rPr>
          <w:rFonts w:asciiTheme="minorHAnsi" w:hAnsiTheme="minorHAnsi" w:cstheme="minorHAnsi"/>
        </w:rPr>
      </w:pPr>
      <w:r w:rsidRPr="00821FD7">
        <w:rPr>
          <w:rFonts w:asciiTheme="minorHAnsi" w:hAnsiTheme="minorHAnsi" w:cstheme="minorHAnsi"/>
        </w:rPr>
        <w:t>Disposable gloves</w:t>
      </w:r>
    </w:p>
    <w:p w:rsidR="001D08E6" w:rsidRPr="00821FD7" w:rsidRDefault="001D08E6" w:rsidP="00821FD7">
      <w:pPr>
        <w:pStyle w:val="ListParagraph"/>
        <w:numPr>
          <w:ilvl w:val="1"/>
          <w:numId w:val="2"/>
        </w:numPr>
        <w:tabs>
          <w:tab w:val="clear" w:pos="1440"/>
          <w:tab w:val="num" w:pos="1134"/>
        </w:tabs>
        <w:autoSpaceDE w:val="0"/>
        <w:autoSpaceDN w:val="0"/>
        <w:adjustRightInd w:val="0"/>
        <w:spacing w:line="360" w:lineRule="auto"/>
        <w:ind w:left="1134" w:right="4"/>
        <w:rPr>
          <w:rFonts w:asciiTheme="minorHAnsi" w:hAnsiTheme="minorHAnsi" w:cstheme="minorHAnsi"/>
        </w:rPr>
      </w:pPr>
      <w:r w:rsidRPr="00821FD7">
        <w:rPr>
          <w:rFonts w:asciiTheme="minorHAnsi" w:hAnsiTheme="minorHAnsi" w:cstheme="minorHAnsi"/>
        </w:rPr>
        <w:t>Test Kit ( HCV Tridot Device )</w:t>
      </w:r>
    </w:p>
    <w:p w:rsidR="001D08E6" w:rsidRPr="00821FD7" w:rsidRDefault="001D08E6" w:rsidP="00821FD7">
      <w:pPr>
        <w:pStyle w:val="ListParagraph"/>
        <w:numPr>
          <w:ilvl w:val="1"/>
          <w:numId w:val="2"/>
        </w:numPr>
        <w:tabs>
          <w:tab w:val="clear" w:pos="1440"/>
          <w:tab w:val="num" w:pos="1134"/>
        </w:tabs>
        <w:autoSpaceDE w:val="0"/>
        <w:autoSpaceDN w:val="0"/>
        <w:adjustRightInd w:val="0"/>
        <w:spacing w:line="360" w:lineRule="auto"/>
        <w:ind w:left="1134" w:right="4"/>
        <w:rPr>
          <w:rFonts w:asciiTheme="minorHAnsi" w:hAnsiTheme="minorHAnsi" w:cstheme="minorHAnsi"/>
        </w:rPr>
      </w:pPr>
      <w:r w:rsidRPr="00821FD7">
        <w:rPr>
          <w:rFonts w:asciiTheme="minorHAnsi" w:hAnsiTheme="minorHAnsi" w:cstheme="minorHAnsi"/>
        </w:rPr>
        <w:t>Kit insert</w:t>
      </w:r>
    </w:p>
    <w:p w:rsidR="001D08E6" w:rsidRPr="00821FD7" w:rsidRDefault="001D08E6" w:rsidP="00821FD7">
      <w:pPr>
        <w:pStyle w:val="ListParagraph"/>
        <w:numPr>
          <w:ilvl w:val="1"/>
          <w:numId w:val="2"/>
        </w:numPr>
        <w:tabs>
          <w:tab w:val="clear" w:pos="1440"/>
          <w:tab w:val="num" w:pos="1134"/>
        </w:tabs>
        <w:autoSpaceDE w:val="0"/>
        <w:autoSpaceDN w:val="0"/>
        <w:adjustRightInd w:val="0"/>
        <w:spacing w:line="360" w:lineRule="auto"/>
        <w:ind w:left="1134" w:right="4"/>
        <w:rPr>
          <w:rFonts w:asciiTheme="minorHAnsi" w:hAnsiTheme="minorHAnsi" w:cstheme="minorHAnsi"/>
        </w:rPr>
      </w:pPr>
      <w:r w:rsidRPr="00821FD7">
        <w:rPr>
          <w:rFonts w:asciiTheme="minorHAnsi" w:hAnsiTheme="minorHAnsi" w:cstheme="minorHAnsi"/>
        </w:rPr>
        <w:t>Blotting paper</w:t>
      </w:r>
    </w:p>
    <w:p w:rsidR="001D08E6" w:rsidRPr="00821FD7" w:rsidRDefault="001D08E6" w:rsidP="00821FD7">
      <w:pPr>
        <w:pStyle w:val="ListParagraph"/>
        <w:numPr>
          <w:ilvl w:val="1"/>
          <w:numId w:val="2"/>
        </w:numPr>
        <w:tabs>
          <w:tab w:val="clear" w:pos="1440"/>
          <w:tab w:val="num" w:pos="1134"/>
        </w:tabs>
        <w:autoSpaceDE w:val="0"/>
        <w:autoSpaceDN w:val="0"/>
        <w:adjustRightInd w:val="0"/>
        <w:spacing w:line="360" w:lineRule="auto"/>
        <w:ind w:left="1134" w:right="4"/>
        <w:rPr>
          <w:rFonts w:asciiTheme="minorHAnsi" w:hAnsiTheme="minorHAnsi" w:cstheme="minorHAnsi"/>
        </w:rPr>
      </w:pPr>
      <w:r w:rsidRPr="00821FD7">
        <w:rPr>
          <w:rFonts w:asciiTheme="minorHAnsi" w:hAnsiTheme="minorHAnsi" w:cstheme="minorHAnsi"/>
        </w:rPr>
        <w:t>Paper napkin</w:t>
      </w:r>
    </w:p>
    <w:p w:rsidR="001D08E6" w:rsidRPr="00821FD7" w:rsidRDefault="001D08E6" w:rsidP="0004059A">
      <w:pPr>
        <w:pStyle w:val="ListParagraph"/>
        <w:autoSpaceDE w:val="0"/>
        <w:autoSpaceDN w:val="0"/>
        <w:adjustRightInd w:val="0"/>
        <w:spacing w:line="360" w:lineRule="auto"/>
        <w:ind w:left="1440" w:right="4"/>
        <w:rPr>
          <w:rFonts w:asciiTheme="minorHAnsi" w:hAnsiTheme="minorHAnsi" w:cstheme="minorHAnsi"/>
        </w:rPr>
      </w:pPr>
    </w:p>
    <w:p w:rsidR="001D08E6" w:rsidRPr="00821FD7" w:rsidRDefault="001D08E6" w:rsidP="00821FD7">
      <w:pPr>
        <w:pStyle w:val="ListParagraph"/>
        <w:tabs>
          <w:tab w:val="left" w:pos="567"/>
        </w:tabs>
        <w:autoSpaceDE w:val="0"/>
        <w:autoSpaceDN w:val="0"/>
        <w:adjustRightInd w:val="0"/>
        <w:spacing w:line="360" w:lineRule="auto"/>
        <w:ind w:left="567" w:right="4"/>
        <w:rPr>
          <w:rFonts w:asciiTheme="minorHAnsi" w:hAnsiTheme="minorHAnsi" w:cstheme="minorHAnsi"/>
          <w:b/>
          <w:i/>
          <w:iCs/>
          <w:u w:val="single"/>
        </w:rPr>
      </w:pPr>
      <w:r w:rsidRPr="00821FD7">
        <w:rPr>
          <w:rFonts w:asciiTheme="minorHAnsi" w:hAnsiTheme="minorHAnsi" w:cstheme="minorHAnsi"/>
          <w:b/>
          <w:i/>
          <w:iCs/>
          <w:u w:val="single"/>
        </w:rPr>
        <w:t>Specimen</w:t>
      </w:r>
    </w:p>
    <w:p w:rsidR="001D08E6" w:rsidRPr="00821FD7" w:rsidRDefault="001D08E6" w:rsidP="00821FD7">
      <w:pPr>
        <w:pStyle w:val="ListParagraph"/>
        <w:numPr>
          <w:ilvl w:val="0"/>
          <w:numId w:val="13"/>
        </w:numPr>
        <w:tabs>
          <w:tab w:val="clear" w:pos="360"/>
          <w:tab w:val="num" w:pos="993"/>
        </w:tabs>
        <w:autoSpaceDE w:val="0"/>
        <w:autoSpaceDN w:val="0"/>
        <w:adjustRightInd w:val="0"/>
        <w:spacing w:line="360" w:lineRule="auto"/>
        <w:ind w:left="993" w:right="4"/>
        <w:rPr>
          <w:rFonts w:asciiTheme="minorHAnsi" w:hAnsiTheme="minorHAnsi" w:cstheme="minorHAnsi"/>
        </w:rPr>
      </w:pPr>
      <w:r w:rsidRPr="00821FD7">
        <w:rPr>
          <w:rFonts w:asciiTheme="minorHAnsi" w:hAnsiTheme="minorHAnsi" w:cstheme="minorHAnsi"/>
        </w:rPr>
        <w:t xml:space="preserve">Clotted blood / serum sample </w:t>
      </w:r>
    </w:p>
    <w:p w:rsidR="00E654F2" w:rsidRPr="00821FD7" w:rsidRDefault="00E654F2" w:rsidP="0004059A">
      <w:pPr>
        <w:autoSpaceDE w:val="0"/>
        <w:autoSpaceDN w:val="0"/>
        <w:adjustRightInd w:val="0"/>
        <w:spacing w:after="0" w:line="360" w:lineRule="auto"/>
        <w:ind w:left="709" w:right="4"/>
        <w:rPr>
          <w:rFonts w:cstheme="minorHAnsi"/>
          <w:sz w:val="24"/>
          <w:szCs w:val="24"/>
        </w:rPr>
      </w:pPr>
    </w:p>
    <w:p w:rsidR="00E654F2" w:rsidRPr="00821FD7" w:rsidRDefault="00792FF4" w:rsidP="00821FD7">
      <w:pPr>
        <w:pStyle w:val="ListParagraph"/>
        <w:numPr>
          <w:ilvl w:val="0"/>
          <w:numId w:val="2"/>
        </w:numPr>
        <w:tabs>
          <w:tab w:val="clear" w:pos="502"/>
        </w:tabs>
        <w:spacing w:line="360" w:lineRule="auto"/>
        <w:ind w:left="567" w:hanging="567"/>
        <w:jc w:val="both"/>
        <w:rPr>
          <w:rFonts w:asciiTheme="minorHAnsi" w:hAnsiTheme="minorHAnsi" w:cstheme="minorHAnsi"/>
          <w:b/>
        </w:rPr>
      </w:pPr>
      <w:r w:rsidRPr="00821FD7">
        <w:rPr>
          <w:rFonts w:asciiTheme="minorHAnsi" w:hAnsiTheme="minorHAnsi" w:cstheme="minorHAnsi"/>
          <w:b/>
        </w:rPr>
        <w:lastRenderedPageBreak/>
        <w:t>PROCEDURE:</w:t>
      </w:r>
    </w:p>
    <w:p w:rsidR="00792FF4" w:rsidRPr="00821FD7" w:rsidRDefault="00792FF4" w:rsidP="00821FD7">
      <w:pPr>
        <w:spacing w:after="0" w:line="360" w:lineRule="auto"/>
        <w:ind w:left="567"/>
        <w:jc w:val="both"/>
        <w:rPr>
          <w:rFonts w:cstheme="minorHAnsi"/>
          <w:b/>
          <w:sz w:val="24"/>
          <w:szCs w:val="24"/>
        </w:rPr>
      </w:pPr>
      <w:r w:rsidRPr="00821FD7">
        <w:rPr>
          <w:rFonts w:cstheme="minorHAnsi"/>
          <w:b/>
          <w:sz w:val="24"/>
          <w:szCs w:val="24"/>
        </w:rPr>
        <w:t>Recommendations for the user</w:t>
      </w:r>
    </w:p>
    <w:p w:rsidR="00F52EC8" w:rsidRPr="00821FD7" w:rsidRDefault="00F52EC8" w:rsidP="00821FD7">
      <w:pPr>
        <w:pStyle w:val="ListParagraph"/>
        <w:numPr>
          <w:ilvl w:val="0"/>
          <w:numId w:val="6"/>
        </w:numPr>
        <w:autoSpaceDE w:val="0"/>
        <w:autoSpaceDN w:val="0"/>
        <w:adjustRightInd w:val="0"/>
        <w:spacing w:line="360" w:lineRule="auto"/>
        <w:ind w:left="1134" w:hanging="567"/>
        <w:jc w:val="both"/>
        <w:rPr>
          <w:rFonts w:asciiTheme="minorHAnsi" w:hAnsiTheme="minorHAnsi" w:cstheme="minorHAnsi"/>
          <w:b/>
          <w:bCs/>
        </w:rPr>
      </w:pPr>
      <w:r w:rsidRPr="00821FD7">
        <w:rPr>
          <w:rFonts w:asciiTheme="minorHAnsi" w:hAnsiTheme="minorHAnsi" w:cstheme="minorHAnsi"/>
          <w:b/>
          <w:bCs/>
        </w:rPr>
        <w:t xml:space="preserve">The procedural sequence of additions should be strictly adhered to avoid any discrepant results. </w:t>
      </w:r>
    </w:p>
    <w:p w:rsidR="00F52EC8" w:rsidRPr="00821FD7" w:rsidRDefault="00F52EC8" w:rsidP="00821FD7">
      <w:pPr>
        <w:pStyle w:val="ListParagraph"/>
        <w:numPr>
          <w:ilvl w:val="0"/>
          <w:numId w:val="6"/>
        </w:numPr>
        <w:tabs>
          <w:tab w:val="left" w:pos="402"/>
        </w:tabs>
        <w:autoSpaceDE w:val="0"/>
        <w:autoSpaceDN w:val="0"/>
        <w:adjustRightInd w:val="0"/>
        <w:spacing w:line="360" w:lineRule="auto"/>
        <w:ind w:left="1134" w:right="4" w:hanging="567"/>
        <w:jc w:val="both"/>
        <w:rPr>
          <w:rFonts w:asciiTheme="minorHAnsi" w:hAnsiTheme="minorHAnsi" w:cstheme="minorHAnsi"/>
        </w:rPr>
      </w:pPr>
      <w:r w:rsidRPr="00821FD7">
        <w:rPr>
          <w:rFonts w:asciiTheme="minorHAnsi" w:hAnsiTheme="minorHAnsi" w:cstheme="minorHAnsi"/>
        </w:rPr>
        <w:t xml:space="preserve">Bring all the reagents and specimens to room temperature (20-25°C) before beginning the test, as the immunological sequence of reactions which take place during different procedural steps shows best performance at room temperature. DO NOT HEAT OR REPEATEDLY FREEZE/THAW SPECIMEN. </w:t>
      </w:r>
    </w:p>
    <w:p w:rsidR="0058253F" w:rsidRPr="00821FD7" w:rsidRDefault="00F52EC8" w:rsidP="00821FD7">
      <w:pPr>
        <w:pStyle w:val="ListParagraph"/>
        <w:numPr>
          <w:ilvl w:val="0"/>
          <w:numId w:val="6"/>
        </w:numPr>
        <w:tabs>
          <w:tab w:val="left" w:pos="392"/>
        </w:tabs>
        <w:autoSpaceDE w:val="0"/>
        <w:autoSpaceDN w:val="0"/>
        <w:adjustRightInd w:val="0"/>
        <w:spacing w:line="360" w:lineRule="auto"/>
        <w:ind w:left="1134" w:right="4" w:hanging="567"/>
        <w:jc w:val="both"/>
        <w:rPr>
          <w:rFonts w:asciiTheme="minorHAnsi" w:hAnsiTheme="minorHAnsi" w:cstheme="minorHAnsi"/>
        </w:rPr>
      </w:pPr>
      <w:r w:rsidRPr="00821FD7">
        <w:rPr>
          <w:rFonts w:asciiTheme="minorHAnsi" w:hAnsiTheme="minorHAnsi" w:cstheme="minorHAnsi"/>
        </w:rPr>
        <w:t xml:space="preserve">Place the required number of HCV TRI-DOT test devices at the working area. </w:t>
      </w:r>
    </w:p>
    <w:p w:rsidR="0058253F" w:rsidRPr="00821FD7" w:rsidRDefault="00F52EC8" w:rsidP="00821FD7">
      <w:pPr>
        <w:pStyle w:val="ListParagraph"/>
        <w:numPr>
          <w:ilvl w:val="0"/>
          <w:numId w:val="6"/>
        </w:numPr>
        <w:tabs>
          <w:tab w:val="left" w:pos="392"/>
        </w:tabs>
        <w:autoSpaceDE w:val="0"/>
        <w:autoSpaceDN w:val="0"/>
        <w:adjustRightInd w:val="0"/>
        <w:spacing w:line="360" w:lineRule="auto"/>
        <w:ind w:left="1134" w:right="4" w:hanging="567"/>
        <w:jc w:val="both"/>
        <w:rPr>
          <w:rFonts w:asciiTheme="minorHAnsi" w:hAnsiTheme="minorHAnsi" w:cstheme="minorHAnsi"/>
        </w:rPr>
      </w:pPr>
      <w:r w:rsidRPr="00821FD7">
        <w:rPr>
          <w:rFonts w:asciiTheme="minorHAnsi" w:hAnsiTheme="minorHAnsi" w:cstheme="minorHAnsi"/>
        </w:rPr>
        <w:t xml:space="preserve">Cut open the pouch and take out the device for performing the test. Write the sample identification number to be tested on the device for correct correlation with results. </w:t>
      </w:r>
    </w:p>
    <w:p w:rsidR="00F52EC8" w:rsidRPr="00821FD7" w:rsidRDefault="00F52EC8" w:rsidP="00821FD7">
      <w:pPr>
        <w:pStyle w:val="ListParagraph"/>
        <w:numPr>
          <w:ilvl w:val="0"/>
          <w:numId w:val="6"/>
        </w:numPr>
        <w:tabs>
          <w:tab w:val="left" w:pos="392"/>
        </w:tabs>
        <w:autoSpaceDE w:val="0"/>
        <w:autoSpaceDN w:val="0"/>
        <w:adjustRightInd w:val="0"/>
        <w:spacing w:line="360" w:lineRule="auto"/>
        <w:ind w:left="1134" w:right="4" w:hanging="567"/>
        <w:jc w:val="both"/>
        <w:rPr>
          <w:rFonts w:asciiTheme="minorHAnsi" w:hAnsiTheme="minorHAnsi" w:cstheme="minorHAnsi"/>
        </w:rPr>
      </w:pPr>
      <w:r w:rsidRPr="00821FD7">
        <w:rPr>
          <w:rFonts w:asciiTheme="minorHAnsi" w:hAnsiTheme="minorHAnsi" w:cstheme="minorHAnsi"/>
        </w:rPr>
        <w:t>While adding sample/reagents to the device, be sure to ALLOW EACH SOLUTION TO SOAK IN BEFORE ADDING THE NEXT SOLUTION. However, drops of each solution should be added in continuous stream to wet the entire area of membrane. If the sample does not soak-in within 40-60 seconds,</w:t>
      </w:r>
      <w:r w:rsidR="0058253F" w:rsidRPr="00821FD7">
        <w:rPr>
          <w:rFonts w:asciiTheme="minorHAnsi" w:hAnsiTheme="minorHAnsi" w:cstheme="minorHAnsi"/>
        </w:rPr>
        <w:t xml:space="preserve"> </w:t>
      </w:r>
      <w:r w:rsidRPr="00821FD7">
        <w:rPr>
          <w:rFonts w:asciiTheme="minorHAnsi" w:hAnsiTheme="minorHAnsi" w:cstheme="minorHAnsi"/>
        </w:rPr>
        <w:t xml:space="preserve">observe the sample for any suspended particulate matter. </w:t>
      </w:r>
    </w:p>
    <w:p w:rsidR="0058253F" w:rsidRPr="00821FD7" w:rsidRDefault="0058253F" w:rsidP="00821FD7">
      <w:pPr>
        <w:autoSpaceDE w:val="0"/>
        <w:autoSpaceDN w:val="0"/>
        <w:adjustRightInd w:val="0"/>
        <w:spacing w:after="0" w:line="360" w:lineRule="auto"/>
        <w:ind w:left="1134" w:right="9" w:hanging="567"/>
        <w:jc w:val="both"/>
        <w:rPr>
          <w:rFonts w:cstheme="minorHAnsi"/>
          <w:sz w:val="24"/>
          <w:szCs w:val="24"/>
        </w:rPr>
      </w:pPr>
      <w:r w:rsidRPr="00821FD7">
        <w:rPr>
          <w:rFonts w:cstheme="minorHAnsi"/>
          <w:sz w:val="24"/>
          <w:szCs w:val="24"/>
        </w:rPr>
        <w:tab/>
      </w:r>
      <w:r w:rsidR="00F52EC8" w:rsidRPr="00821FD7">
        <w:rPr>
          <w:rFonts w:cstheme="minorHAnsi"/>
          <w:sz w:val="24"/>
          <w:szCs w:val="24"/>
        </w:rPr>
        <w:t xml:space="preserve">If present, centrifuge the sample at 10,000 r.p.m. for 15 mins. and use a fresh device to re-run the test. Refer to "SAMPLE / SPECIMEN PROCESSING". </w:t>
      </w:r>
    </w:p>
    <w:p w:rsidR="0058253F" w:rsidRPr="00821FD7" w:rsidRDefault="00F52EC8" w:rsidP="00821FD7">
      <w:pPr>
        <w:pStyle w:val="ListParagraph"/>
        <w:numPr>
          <w:ilvl w:val="0"/>
          <w:numId w:val="6"/>
        </w:numPr>
        <w:autoSpaceDE w:val="0"/>
        <w:autoSpaceDN w:val="0"/>
        <w:adjustRightInd w:val="0"/>
        <w:spacing w:line="360" w:lineRule="auto"/>
        <w:ind w:left="1134" w:right="9" w:hanging="567"/>
        <w:jc w:val="both"/>
        <w:rPr>
          <w:rFonts w:asciiTheme="minorHAnsi" w:hAnsiTheme="minorHAnsi" w:cstheme="minorHAnsi"/>
        </w:rPr>
      </w:pPr>
      <w:r w:rsidRPr="00821FD7">
        <w:rPr>
          <w:rFonts w:asciiTheme="minorHAnsi" w:hAnsiTheme="minorHAnsi" w:cstheme="minorHAnsi"/>
        </w:rPr>
        <w:t xml:space="preserve">All solutions and sample should be added to the CENTRE OF MEMBRANE. </w:t>
      </w:r>
    </w:p>
    <w:p w:rsidR="0058253F" w:rsidRPr="00821FD7" w:rsidRDefault="00F52EC8" w:rsidP="00821FD7">
      <w:pPr>
        <w:pStyle w:val="ListParagraph"/>
        <w:numPr>
          <w:ilvl w:val="0"/>
          <w:numId w:val="6"/>
        </w:numPr>
        <w:autoSpaceDE w:val="0"/>
        <w:autoSpaceDN w:val="0"/>
        <w:adjustRightInd w:val="0"/>
        <w:spacing w:line="360" w:lineRule="auto"/>
        <w:ind w:left="1134" w:right="9" w:hanging="567"/>
        <w:jc w:val="both"/>
        <w:rPr>
          <w:rFonts w:asciiTheme="minorHAnsi" w:hAnsiTheme="minorHAnsi" w:cstheme="minorHAnsi"/>
        </w:rPr>
      </w:pPr>
      <w:r w:rsidRPr="00821FD7">
        <w:rPr>
          <w:rFonts w:asciiTheme="minorHAnsi" w:hAnsiTheme="minorHAnsi" w:cstheme="minorHAnsi"/>
        </w:rPr>
        <w:t xml:space="preserve">For consistent results ensure FREE FALLING OF DROPS on the membrane holding the vial/dropper vertically for proper volume. </w:t>
      </w:r>
    </w:p>
    <w:p w:rsidR="00F52EC8" w:rsidRPr="00821FD7" w:rsidRDefault="00F52EC8" w:rsidP="00821FD7">
      <w:pPr>
        <w:pStyle w:val="ListParagraph"/>
        <w:numPr>
          <w:ilvl w:val="0"/>
          <w:numId w:val="6"/>
        </w:numPr>
        <w:autoSpaceDE w:val="0"/>
        <w:autoSpaceDN w:val="0"/>
        <w:adjustRightInd w:val="0"/>
        <w:spacing w:line="360" w:lineRule="auto"/>
        <w:ind w:left="1134" w:right="9" w:hanging="567"/>
        <w:jc w:val="both"/>
        <w:rPr>
          <w:rFonts w:asciiTheme="minorHAnsi" w:hAnsiTheme="minorHAnsi" w:cstheme="minorHAnsi"/>
        </w:rPr>
      </w:pPr>
      <w:r w:rsidRPr="00821FD7">
        <w:rPr>
          <w:rFonts w:asciiTheme="minorHAnsi" w:hAnsiTheme="minorHAnsi" w:cstheme="minorHAnsi"/>
        </w:rPr>
        <w:t>Disinfect and DISCARD THE USED DEVICES IMMEDIATELY AFTER READING RESULT considering it as potentially infectious.</w:t>
      </w:r>
      <w:r w:rsidRPr="00821FD7">
        <w:rPr>
          <w:rFonts w:asciiTheme="minorHAnsi" w:hAnsiTheme="minorHAnsi" w:cstheme="minorHAnsi"/>
          <w:color w:val="65615A"/>
        </w:rPr>
        <w:t xml:space="preserve"> </w:t>
      </w:r>
    </w:p>
    <w:p w:rsidR="0058253F" w:rsidRPr="00821FD7" w:rsidRDefault="0058253F" w:rsidP="0004059A">
      <w:pPr>
        <w:autoSpaceDE w:val="0"/>
        <w:autoSpaceDN w:val="0"/>
        <w:adjustRightInd w:val="0"/>
        <w:spacing w:after="0" w:line="360" w:lineRule="auto"/>
        <w:ind w:right="9"/>
        <w:jc w:val="both"/>
        <w:rPr>
          <w:rFonts w:cstheme="minorHAnsi"/>
          <w:sz w:val="24"/>
          <w:szCs w:val="24"/>
        </w:rPr>
      </w:pPr>
    </w:p>
    <w:p w:rsidR="0058253F" w:rsidRPr="00821FD7" w:rsidRDefault="00B03A27" w:rsidP="00A375C1">
      <w:pPr>
        <w:ind w:left="567"/>
        <w:rPr>
          <w:rFonts w:cstheme="minorHAnsi"/>
          <w:b/>
          <w:bCs/>
          <w:sz w:val="24"/>
          <w:szCs w:val="24"/>
        </w:rPr>
      </w:pPr>
      <w:r>
        <w:rPr>
          <w:rFonts w:cstheme="minorHAnsi"/>
          <w:b/>
          <w:bCs/>
          <w:sz w:val="24"/>
          <w:szCs w:val="24"/>
        </w:rPr>
        <w:br w:type="page"/>
      </w:r>
      <w:r w:rsidR="0058253F" w:rsidRPr="00821FD7">
        <w:rPr>
          <w:rFonts w:cstheme="minorHAnsi"/>
          <w:b/>
          <w:bCs/>
          <w:sz w:val="24"/>
          <w:szCs w:val="24"/>
        </w:rPr>
        <w:lastRenderedPageBreak/>
        <w:t xml:space="preserve">ASSAY PROCEDURE </w:t>
      </w:r>
    </w:p>
    <w:p w:rsidR="0058253F" w:rsidRPr="00821FD7" w:rsidRDefault="0058253F" w:rsidP="00B03A27">
      <w:pPr>
        <w:autoSpaceDE w:val="0"/>
        <w:autoSpaceDN w:val="0"/>
        <w:adjustRightInd w:val="0"/>
        <w:spacing w:after="0" w:line="360" w:lineRule="auto"/>
        <w:ind w:left="567"/>
        <w:rPr>
          <w:rFonts w:cstheme="minorHAnsi"/>
          <w:b/>
          <w:bCs/>
          <w:sz w:val="24"/>
          <w:szCs w:val="24"/>
        </w:rPr>
      </w:pPr>
      <w:r w:rsidRPr="00821FD7">
        <w:rPr>
          <w:rFonts w:cstheme="minorHAnsi"/>
          <w:b/>
          <w:bCs/>
          <w:sz w:val="24"/>
          <w:szCs w:val="24"/>
        </w:rPr>
        <w:t xml:space="preserve">Step No. 1 </w:t>
      </w:r>
    </w:p>
    <w:p w:rsidR="0058253F" w:rsidRPr="00821FD7" w:rsidRDefault="0058253F" w:rsidP="00B03A27">
      <w:pPr>
        <w:autoSpaceDE w:val="0"/>
        <w:autoSpaceDN w:val="0"/>
        <w:adjustRightInd w:val="0"/>
        <w:spacing w:after="0" w:line="360" w:lineRule="auto"/>
        <w:ind w:left="567"/>
        <w:rPr>
          <w:rFonts w:cstheme="minorHAnsi"/>
          <w:sz w:val="24"/>
          <w:szCs w:val="24"/>
        </w:rPr>
      </w:pPr>
      <w:r w:rsidRPr="00821FD7">
        <w:rPr>
          <w:rFonts w:cstheme="minorHAnsi"/>
          <w:sz w:val="24"/>
          <w:szCs w:val="24"/>
        </w:rPr>
        <w:t xml:space="preserve">Add 3 drops of Buffer Solution to the centre of the device. </w:t>
      </w:r>
    </w:p>
    <w:p w:rsidR="0058253F" w:rsidRPr="00821FD7" w:rsidRDefault="0058253F" w:rsidP="00B03A27">
      <w:pPr>
        <w:autoSpaceDE w:val="0"/>
        <w:autoSpaceDN w:val="0"/>
        <w:adjustRightInd w:val="0"/>
        <w:spacing w:after="0" w:line="360" w:lineRule="auto"/>
        <w:ind w:left="567"/>
        <w:rPr>
          <w:rFonts w:cstheme="minorHAnsi"/>
          <w:b/>
          <w:bCs/>
          <w:sz w:val="24"/>
          <w:szCs w:val="24"/>
        </w:rPr>
      </w:pPr>
      <w:r w:rsidRPr="00821FD7">
        <w:rPr>
          <w:rFonts w:cstheme="minorHAnsi"/>
          <w:b/>
          <w:bCs/>
          <w:sz w:val="24"/>
          <w:szCs w:val="24"/>
        </w:rPr>
        <w:t xml:space="preserve">Step No. 2 </w:t>
      </w:r>
    </w:p>
    <w:p w:rsidR="0058253F" w:rsidRPr="00821FD7" w:rsidRDefault="0058253F" w:rsidP="00B03A27">
      <w:pPr>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rPr>
        <w:t xml:space="preserve">Hold the dropper vertically downwards and add 1 drop of </w:t>
      </w:r>
      <w:r w:rsidRPr="00821FD7">
        <w:rPr>
          <w:rFonts w:cstheme="minorHAnsi"/>
          <w:sz w:val="24"/>
          <w:szCs w:val="24"/>
          <w:lang w:bidi="he-IL"/>
        </w:rPr>
        <w:t xml:space="preserve">patient's sample (50 01 serum or plasma) using the sample dropper provided. (use a separate sample dropper for each specimen to be tested). </w:t>
      </w:r>
    </w:p>
    <w:p w:rsidR="00C5149D" w:rsidRPr="00821FD7" w:rsidRDefault="00C5149D" w:rsidP="00B03A27">
      <w:pPr>
        <w:autoSpaceDE w:val="0"/>
        <w:autoSpaceDN w:val="0"/>
        <w:adjustRightInd w:val="0"/>
        <w:spacing w:after="0" w:line="360" w:lineRule="auto"/>
        <w:ind w:left="567"/>
        <w:jc w:val="both"/>
        <w:rPr>
          <w:rFonts w:cstheme="minorHAnsi"/>
          <w:b/>
          <w:sz w:val="24"/>
          <w:szCs w:val="24"/>
          <w:lang w:bidi="he-IL"/>
        </w:rPr>
      </w:pPr>
      <w:r w:rsidRPr="00821FD7">
        <w:rPr>
          <w:rFonts w:cstheme="minorHAnsi"/>
          <w:b/>
          <w:sz w:val="24"/>
          <w:szCs w:val="24"/>
          <w:lang w:bidi="he-IL"/>
        </w:rPr>
        <w:t>Step No. 3</w:t>
      </w:r>
    </w:p>
    <w:p w:rsidR="00C5149D" w:rsidRPr="00821FD7" w:rsidRDefault="00C5149D" w:rsidP="00B03A27">
      <w:pPr>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lang w:bidi="he-IL"/>
        </w:rPr>
        <w:t>Add 5 drops of Buffer Solution.</w:t>
      </w:r>
    </w:p>
    <w:p w:rsidR="00C5149D" w:rsidRPr="00821FD7" w:rsidRDefault="00C5149D" w:rsidP="00B03A27">
      <w:pPr>
        <w:autoSpaceDE w:val="0"/>
        <w:autoSpaceDN w:val="0"/>
        <w:adjustRightInd w:val="0"/>
        <w:spacing w:after="0" w:line="360" w:lineRule="auto"/>
        <w:ind w:left="567"/>
        <w:jc w:val="both"/>
        <w:rPr>
          <w:rFonts w:cstheme="minorHAnsi"/>
          <w:b/>
          <w:sz w:val="24"/>
          <w:szCs w:val="24"/>
          <w:lang w:bidi="he-IL"/>
        </w:rPr>
      </w:pPr>
      <w:r w:rsidRPr="00821FD7">
        <w:rPr>
          <w:rFonts w:cstheme="minorHAnsi"/>
          <w:b/>
          <w:sz w:val="24"/>
          <w:szCs w:val="24"/>
          <w:lang w:bidi="he-IL"/>
        </w:rPr>
        <w:t>Step No. 4</w:t>
      </w:r>
    </w:p>
    <w:p w:rsidR="00C5149D" w:rsidRPr="00821FD7" w:rsidRDefault="00C5149D" w:rsidP="00B03A27">
      <w:pPr>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lang w:bidi="he-IL"/>
        </w:rPr>
        <w:t>Add 2 drops of Protein-A conjugate.</w:t>
      </w:r>
    </w:p>
    <w:p w:rsidR="00C5149D" w:rsidRPr="00821FD7" w:rsidRDefault="00C5149D" w:rsidP="00B03A27">
      <w:pPr>
        <w:autoSpaceDE w:val="0"/>
        <w:autoSpaceDN w:val="0"/>
        <w:adjustRightInd w:val="0"/>
        <w:spacing w:after="0" w:line="360" w:lineRule="auto"/>
        <w:ind w:left="567"/>
        <w:jc w:val="both"/>
        <w:rPr>
          <w:rFonts w:cstheme="minorHAnsi"/>
          <w:b/>
          <w:sz w:val="24"/>
          <w:szCs w:val="24"/>
          <w:lang w:bidi="he-IL"/>
        </w:rPr>
      </w:pPr>
      <w:r w:rsidRPr="00821FD7">
        <w:rPr>
          <w:rFonts w:cstheme="minorHAnsi"/>
          <w:b/>
          <w:sz w:val="24"/>
          <w:szCs w:val="24"/>
          <w:lang w:bidi="he-IL"/>
        </w:rPr>
        <w:t>Step No. 5</w:t>
      </w:r>
    </w:p>
    <w:p w:rsidR="00C5149D" w:rsidRPr="00821FD7" w:rsidRDefault="00C5149D" w:rsidP="00B03A27">
      <w:pPr>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lang w:bidi="he-IL"/>
        </w:rPr>
        <w:t>Add 5 drop of Buffer Solution.</w:t>
      </w:r>
    </w:p>
    <w:p w:rsidR="00C5149D" w:rsidRPr="00821FD7" w:rsidRDefault="00C5149D" w:rsidP="00B03A27">
      <w:pPr>
        <w:autoSpaceDE w:val="0"/>
        <w:autoSpaceDN w:val="0"/>
        <w:adjustRightInd w:val="0"/>
        <w:spacing w:after="0" w:line="360" w:lineRule="auto"/>
        <w:ind w:left="567"/>
        <w:jc w:val="both"/>
        <w:rPr>
          <w:rFonts w:cstheme="minorHAnsi"/>
          <w:b/>
          <w:sz w:val="24"/>
          <w:szCs w:val="24"/>
          <w:lang w:bidi="he-IL"/>
        </w:rPr>
      </w:pPr>
      <w:r w:rsidRPr="00821FD7">
        <w:rPr>
          <w:rFonts w:cstheme="minorHAnsi"/>
          <w:b/>
          <w:sz w:val="24"/>
          <w:szCs w:val="24"/>
          <w:lang w:bidi="he-IL"/>
        </w:rPr>
        <w:t>Step No. 6</w:t>
      </w:r>
    </w:p>
    <w:p w:rsidR="00C5149D" w:rsidRPr="00821FD7" w:rsidRDefault="00C5149D" w:rsidP="00B03A27">
      <w:pPr>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lang w:bidi="he-IL"/>
        </w:rPr>
        <w:t>Read result immediately and discard the device immediately considering it to be potentially infectious.</w:t>
      </w:r>
    </w:p>
    <w:p w:rsidR="00C5149D" w:rsidRPr="00821FD7" w:rsidRDefault="00C5149D" w:rsidP="0004059A">
      <w:pPr>
        <w:autoSpaceDE w:val="0"/>
        <w:autoSpaceDN w:val="0"/>
        <w:adjustRightInd w:val="0"/>
        <w:spacing w:after="0" w:line="360" w:lineRule="auto"/>
        <w:ind w:left="268"/>
        <w:jc w:val="both"/>
        <w:rPr>
          <w:rFonts w:cstheme="minorHAnsi"/>
          <w:sz w:val="24"/>
          <w:szCs w:val="24"/>
          <w:lang w:bidi="he-IL"/>
        </w:rPr>
      </w:pPr>
    </w:p>
    <w:p w:rsidR="00C5149D" w:rsidRPr="00821FD7" w:rsidRDefault="00C5149D" w:rsidP="00B03A27">
      <w:pPr>
        <w:tabs>
          <w:tab w:val="left" w:pos="567"/>
        </w:tabs>
        <w:autoSpaceDE w:val="0"/>
        <w:autoSpaceDN w:val="0"/>
        <w:adjustRightInd w:val="0"/>
        <w:spacing w:after="0" w:line="360" w:lineRule="auto"/>
        <w:ind w:left="567"/>
        <w:jc w:val="both"/>
        <w:rPr>
          <w:rFonts w:cstheme="minorHAnsi"/>
          <w:sz w:val="24"/>
          <w:szCs w:val="24"/>
          <w:lang w:bidi="he-IL"/>
        </w:rPr>
      </w:pPr>
      <w:r w:rsidRPr="00821FD7">
        <w:rPr>
          <w:rFonts w:cstheme="minorHAnsi"/>
          <w:sz w:val="24"/>
          <w:szCs w:val="24"/>
          <w:lang w:bidi="he-IL"/>
        </w:rPr>
        <w:t>IMPORTANT: It is important to allow each solution to soak in the test device before adding the next solution.</w:t>
      </w:r>
    </w:p>
    <w:p w:rsidR="00C5149D" w:rsidRPr="00821FD7" w:rsidRDefault="00C5149D" w:rsidP="00B03A27">
      <w:pPr>
        <w:autoSpaceDE w:val="0"/>
        <w:autoSpaceDN w:val="0"/>
        <w:adjustRightInd w:val="0"/>
        <w:spacing w:after="0" w:line="360" w:lineRule="auto"/>
        <w:ind w:left="268"/>
        <w:jc w:val="both"/>
        <w:rPr>
          <w:rFonts w:cstheme="minorHAnsi"/>
          <w:sz w:val="24"/>
          <w:szCs w:val="24"/>
          <w:lang w:bidi="he-IL"/>
        </w:rPr>
      </w:pPr>
      <w:r w:rsidRPr="00821FD7">
        <w:rPr>
          <w:rFonts w:cstheme="minorHAnsi"/>
          <w:sz w:val="24"/>
          <w:szCs w:val="24"/>
          <w:lang w:bidi="he-IL"/>
        </w:rPr>
        <w:t xml:space="preserve"> </w:t>
      </w:r>
    </w:p>
    <w:p w:rsidR="00C5149D" w:rsidRPr="00821FD7" w:rsidRDefault="00C5149D" w:rsidP="00B03A27">
      <w:pPr>
        <w:autoSpaceDE w:val="0"/>
        <w:autoSpaceDN w:val="0"/>
        <w:adjustRightInd w:val="0"/>
        <w:spacing w:after="0" w:line="360" w:lineRule="auto"/>
        <w:ind w:left="567"/>
        <w:jc w:val="both"/>
        <w:rPr>
          <w:rFonts w:cstheme="minorHAnsi"/>
          <w:b/>
          <w:iCs/>
          <w:sz w:val="24"/>
          <w:szCs w:val="24"/>
          <w:lang w:bidi="he-IL"/>
        </w:rPr>
      </w:pPr>
      <w:r w:rsidRPr="00821FD7">
        <w:rPr>
          <w:rFonts w:cstheme="minorHAnsi"/>
          <w:b/>
          <w:iCs/>
          <w:sz w:val="24"/>
          <w:szCs w:val="24"/>
          <w:lang w:bidi="he-IL"/>
        </w:rPr>
        <w:t>INTERPRETATION OF RESULTS</w:t>
      </w:r>
    </w:p>
    <w:p w:rsidR="00C5149D" w:rsidRPr="00821FD7" w:rsidRDefault="00C5149D" w:rsidP="00B03A27">
      <w:pPr>
        <w:autoSpaceDE w:val="0"/>
        <w:autoSpaceDN w:val="0"/>
        <w:adjustRightInd w:val="0"/>
        <w:spacing w:after="0" w:line="360" w:lineRule="auto"/>
        <w:ind w:left="567"/>
        <w:jc w:val="both"/>
        <w:rPr>
          <w:rFonts w:cstheme="minorHAnsi"/>
          <w:b/>
          <w:iCs/>
          <w:sz w:val="24"/>
          <w:szCs w:val="24"/>
          <w:lang w:bidi="he-IL"/>
        </w:rPr>
      </w:pPr>
      <w:r w:rsidRPr="00821FD7">
        <w:rPr>
          <w:rFonts w:cstheme="minorHAnsi"/>
          <w:b/>
          <w:iCs/>
          <w:sz w:val="24"/>
          <w:szCs w:val="24"/>
          <w:lang w:bidi="he-IL"/>
        </w:rPr>
        <w:t>NON REACTIVE RESULT</w:t>
      </w:r>
    </w:p>
    <w:p w:rsidR="00C5149D" w:rsidRPr="00821FD7" w:rsidRDefault="00C5149D" w:rsidP="00B03A27">
      <w:pPr>
        <w:pStyle w:val="ListParagraph"/>
        <w:numPr>
          <w:ilvl w:val="1"/>
          <w:numId w:val="2"/>
        </w:numPr>
        <w:tabs>
          <w:tab w:val="clear" w:pos="1440"/>
          <w:tab w:val="num" w:pos="1134"/>
        </w:tabs>
        <w:autoSpaceDE w:val="0"/>
        <w:autoSpaceDN w:val="0"/>
        <w:adjustRightInd w:val="0"/>
        <w:spacing w:line="360" w:lineRule="auto"/>
        <w:ind w:left="1134" w:hanging="567"/>
        <w:jc w:val="both"/>
        <w:rPr>
          <w:rFonts w:asciiTheme="minorHAnsi" w:hAnsiTheme="minorHAnsi" w:cstheme="minorHAnsi"/>
          <w:iCs/>
          <w:lang w:bidi="he-IL"/>
        </w:rPr>
      </w:pPr>
      <w:r w:rsidRPr="00821FD7">
        <w:rPr>
          <w:rFonts w:asciiTheme="minorHAnsi" w:hAnsiTheme="minorHAnsi" w:cstheme="minorHAnsi"/>
          <w:iCs/>
          <w:lang w:bidi="he-IL"/>
        </w:rPr>
        <w:t>Appearance of only one dot at the control region “C” indicates that the sample is NON-REACTIVE for antibodies to HCV.</w:t>
      </w:r>
    </w:p>
    <w:p w:rsidR="00C5149D" w:rsidRPr="00821FD7" w:rsidRDefault="00C5149D" w:rsidP="0004059A">
      <w:pPr>
        <w:autoSpaceDE w:val="0"/>
        <w:autoSpaceDN w:val="0"/>
        <w:adjustRightInd w:val="0"/>
        <w:spacing w:after="0" w:line="360" w:lineRule="auto"/>
        <w:jc w:val="both"/>
        <w:rPr>
          <w:rFonts w:cstheme="minorHAnsi"/>
          <w:iCs/>
          <w:sz w:val="24"/>
          <w:szCs w:val="24"/>
          <w:lang w:bidi="he-IL"/>
        </w:rPr>
      </w:pPr>
    </w:p>
    <w:p w:rsidR="00C5149D" w:rsidRPr="00821FD7" w:rsidRDefault="00C5149D" w:rsidP="00B03A27">
      <w:pPr>
        <w:autoSpaceDE w:val="0"/>
        <w:autoSpaceDN w:val="0"/>
        <w:adjustRightInd w:val="0"/>
        <w:spacing w:after="0" w:line="360" w:lineRule="auto"/>
        <w:ind w:left="567"/>
        <w:jc w:val="both"/>
        <w:rPr>
          <w:rFonts w:cstheme="minorHAnsi"/>
          <w:b/>
          <w:iCs/>
          <w:sz w:val="24"/>
          <w:szCs w:val="24"/>
          <w:lang w:bidi="he-IL"/>
        </w:rPr>
      </w:pPr>
      <w:r w:rsidRPr="00821FD7">
        <w:rPr>
          <w:rFonts w:cstheme="minorHAnsi"/>
          <w:b/>
          <w:iCs/>
          <w:sz w:val="24"/>
          <w:szCs w:val="24"/>
          <w:lang w:bidi="he-IL"/>
        </w:rPr>
        <w:t>REACTIVE RESULT</w:t>
      </w:r>
    </w:p>
    <w:p w:rsidR="00C5149D" w:rsidRPr="00821FD7" w:rsidRDefault="00C5149D" w:rsidP="00B03A27">
      <w:pPr>
        <w:pStyle w:val="ListParagraph"/>
        <w:numPr>
          <w:ilvl w:val="2"/>
          <w:numId w:val="2"/>
        </w:numPr>
        <w:tabs>
          <w:tab w:val="clear" w:pos="2160"/>
          <w:tab w:val="num" w:pos="1134"/>
        </w:tabs>
        <w:autoSpaceDE w:val="0"/>
        <w:autoSpaceDN w:val="0"/>
        <w:adjustRightInd w:val="0"/>
        <w:spacing w:line="360" w:lineRule="auto"/>
        <w:ind w:left="1134" w:hanging="567"/>
        <w:jc w:val="both"/>
        <w:rPr>
          <w:rFonts w:asciiTheme="minorHAnsi" w:hAnsiTheme="minorHAnsi" w:cstheme="minorHAnsi"/>
          <w:iCs/>
          <w:lang w:bidi="he-IL"/>
        </w:rPr>
      </w:pPr>
      <w:r w:rsidRPr="00821FD7">
        <w:rPr>
          <w:rFonts w:asciiTheme="minorHAnsi" w:hAnsiTheme="minorHAnsi" w:cstheme="minorHAnsi"/>
          <w:iCs/>
          <w:lang w:bidi="he-IL"/>
        </w:rPr>
        <w:t>Appearance of two dots, one at the control region “C” &amp; other at the test region “T</w:t>
      </w:r>
      <w:r w:rsidR="00B80DD3" w:rsidRPr="00821FD7">
        <w:rPr>
          <w:rFonts w:asciiTheme="minorHAnsi" w:hAnsiTheme="minorHAnsi" w:cstheme="minorHAnsi"/>
          <w:iCs/>
          <w:lang w:bidi="he-IL"/>
        </w:rPr>
        <w:t>1</w:t>
      </w:r>
      <w:r w:rsidRPr="00821FD7">
        <w:rPr>
          <w:rFonts w:asciiTheme="minorHAnsi" w:hAnsiTheme="minorHAnsi" w:cstheme="minorHAnsi"/>
          <w:iCs/>
          <w:lang w:bidi="he-IL"/>
        </w:rPr>
        <w:t xml:space="preserve">”, </w:t>
      </w:r>
      <w:r w:rsidR="00B80DD3" w:rsidRPr="00821FD7">
        <w:rPr>
          <w:rFonts w:asciiTheme="minorHAnsi" w:hAnsiTheme="minorHAnsi" w:cstheme="minorHAnsi"/>
          <w:iCs/>
          <w:lang w:bidi="he-IL"/>
        </w:rPr>
        <w:t>indicates that the sample is REACTIVE for antibodies to HCV.</w:t>
      </w:r>
    </w:p>
    <w:p w:rsidR="00B80DD3" w:rsidRPr="00821FD7" w:rsidRDefault="00B80DD3" w:rsidP="00B03A27">
      <w:pPr>
        <w:pStyle w:val="ListParagraph"/>
        <w:numPr>
          <w:ilvl w:val="2"/>
          <w:numId w:val="2"/>
        </w:numPr>
        <w:tabs>
          <w:tab w:val="clear" w:pos="2160"/>
          <w:tab w:val="num" w:pos="1134"/>
        </w:tabs>
        <w:autoSpaceDE w:val="0"/>
        <w:autoSpaceDN w:val="0"/>
        <w:adjustRightInd w:val="0"/>
        <w:spacing w:line="360" w:lineRule="auto"/>
        <w:ind w:left="1134" w:hanging="567"/>
        <w:jc w:val="both"/>
        <w:rPr>
          <w:rFonts w:asciiTheme="minorHAnsi" w:hAnsiTheme="minorHAnsi" w:cstheme="minorHAnsi"/>
          <w:iCs/>
          <w:lang w:bidi="he-IL"/>
        </w:rPr>
      </w:pPr>
      <w:r w:rsidRPr="00821FD7">
        <w:rPr>
          <w:rFonts w:asciiTheme="minorHAnsi" w:hAnsiTheme="minorHAnsi" w:cstheme="minorHAnsi"/>
          <w:iCs/>
          <w:lang w:bidi="he-IL"/>
        </w:rPr>
        <w:t xml:space="preserve">Appearance of two dots, one at the control region </w:t>
      </w:r>
      <w:r w:rsidR="00B95652" w:rsidRPr="00821FD7">
        <w:rPr>
          <w:rFonts w:asciiTheme="minorHAnsi" w:hAnsiTheme="minorHAnsi" w:cstheme="minorHAnsi"/>
          <w:iCs/>
          <w:lang w:bidi="he-IL"/>
        </w:rPr>
        <w:t>“</w:t>
      </w:r>
      <w:r w:rsidRPr="00821FD7">
        <w:rPr>
          <w:rFonts w:asciiTheme="minorHAnsi" w:hAnsiTheme="minorHAnsi" w:cstheme="minorHAnsi"/>
          <w:iCs/>
          <w:lang w:bidi="he-IL"/>
        </w:rPr>
        <w:t>C” &amp; other at the test region “T2” indicates that the sample is REACTIVE for antibodies to HCV.</w:t>
      </w:r>
    </w:p>
    <w:p w:rsidR="00B80DD3" w:rsidRPr="00821FD7" w:rsidRDefault="00B80DD3" w:rsidP="00B03A27">
      <w:pPr>
        <w:pStyle w:val="ListParagraph"/>
        <w:numPr>
          <w:ilvl w:val="2"/>
          <w:numId w:val="2"/>
        </w:numPr>
        <w:tabs>
          <w:tab w:val="clear" w:pos="2160"/>
          <w:tab w:val="num" w:pos="1134"/>
        </w:tabs>
        <w:autoSpaceDE w:val="0"/>
        <w:autoSpaceDN w:val="0"/>
        <w:adjustRightInd w:val="0"/>
        <w:spacing w:line="360" w:lineRule="auto"/>
        <w:ind w:left="1134" w:hanging="567"/>
        <w:jc w:val="both"/>
        <w:rPr>
          <w:rFonts w:asciiTheme="minorHAnsi" w:hAnsiTheme="minorHAnsi" w:cstheme="minorHAnsi"/>
          <w:iCs/>
          <w:lang w:bidi="he-IL"/>
        </w:rPr>
      </w:pPr>
      <w:r w:rsidRPr="00821FD7">
        <w:rPr>
          <w:rFonts w:asciiTheme="minorHAnsi" w:hAnsiTheme="minorHAnsi" w:cstheme="minorHAnsi"/>
          <w:iCs/>
          <w:lang w:bidi="he-IL"/>
        </w:rPr>
        <w:lastRenderedPageBreak/>
        <w:t>Appearance of all the three donts, one each at “C” “T1” &amp; “T2” region indicates that the specimen is REACTIVE for antibodies to HCV.</w:t>
      </w:r>
    </w:p>
    <w:p w:rsidR="00AF2C7F" w:rsidRPr="00821FD7" w:rsidRDefault="00AF2C7F" w:rsidP="0004059A">
      <w:pPr>
        <w:autoSpaceDE w:val="0"/>
        <w:autoSpaceDN w:val="0"/>
        <w:adjustRightInd w:val="0"/>
        <w:spacing w:after="0" w:line="360" w:lineRule="auto"/>
        <w:jc w:val="both"/>
        <w:rPr>
          <w:rFonts w:cstheme="minorHAnsi"/>
          <w:iCs/>
          <w:sz w:val="24"/>
          <w:szCs w:val="24"/>
          <w:lang w:bidi="he-IL"/>
        </w:rPr>
      </w:pPr>
    </w:p>
    <w:p w:rsidR="00B80DD3" w:rsidRPr="00821FD7" w:rsidRDefault="00B80DD3" w:rsidP="00B03A27">
      <w:pPr>
        <w:autoSpaceDE w:val="0"/>
        <w:autoSpaceDN w:val="0"/>
        <w:adjustRightInd w:val="0"/>
        <w:spacing w:after="0" w:line="360" w:lineRule="auto"/>
        <w:ind w:left="567"/>
        <w:jc w:val="both"/>
        <w:rPr>
          <w:rFonts w:cstheme="minorHAnsi"/>
          <w:b/>
          <w:iCs/>
          <w:sz w:val="24"/>
          <w:szCs w:val="24"/>
          <w:lang w:bidi="he-IL"/>
        </w:rPr>
      </w:pPr>
      <w:r w:rsidRPr="00821FD7">
        <w:rPr>
          <w:rFonts w:cstheme="minorHAnsi"/>
          <w:b/>
          <w:iCs/>
          <w:sz w:val="24"/>
          <w:szCs w:val="24"/>
          <w:lang w:bidi="he-IL"/>
        </w:rPr>
        <w:t>INVALID RESULT</w:t>
      </w:r>
    </w:p>
    <w:p w:rsidR="00B80DD3" w:rsidRPr="00821FD7" w:rsidRDefault="00B80DD3" w:rsidP="00B03A27">
      <w:pPr>
        <w:autoSpaceDE w:val="0"/>
        <w:autoSpaceDN w:val="0"/>
        <w:adjustRightInd w:val="0"/>
        <w:spacing w:after="0" w:line="360" w:lineRule="auto"/>
        <w:ind w:left="567"/>
        <w:jc w:val="both"/>
        <w:rPr>
          <w:rFonts w:cstheme="minorHAnsi"/>
          <w:iCs/>
          <w:sz w:val="24"/>
          <w:szCs w:val="24"/>
          <w:lang w:bidi="he-IL"/>
        </w:rPr>
      </w:pPr>
      <w:r w:rsidRPr="00821FD7">
        <w:rPr>
          <w:rFonts w:cstheme="minorHAnsi"/>
          <w:iCs/>
          <w:sz w:val="24"/>
          <w:szCs w:val="24"/>
          <w:lang w:bidi="he-IL"/>
        </w:rPr>
        <w:t xml:space="preserve">If </w:t>
      </w:r>
      <w:r w:rsidR="00AF2C7F" w:rsidRPr="00821FD7">
        <w:rPr>
          <w:rFonts w:cstheme="minorHAnsi"/>
          <w:iCs/>
          <w:sz w:val="24"/>
          <w:szCs w:val="24"/>
          <w:lang w:bidi="he-IL"/>
        </w:rPr>
        <w:t>no dot appears after the completion of test, either with clear background or with complete pinkish / purplish background the test indicates ERROR.</w:t>
      </w:r>
    </w:p>
    <w:p w:rsidR="00AF2C7F" w:rsidRPr="00821FD7" w:rsidRDefault="00AF2C7F" w:rsidP="00B03A27">
      <w:pPr>
        <w:autoSpaceDE w:val="0"/>
        <w:autoSpaceDN w:val="0"/>
        <w:adjustRightInd w:val="0"/>
        <w:spacing w:after="0" w:line="360" w:lineRule="auto"/>
        <w:ind w:left="567"/>
        <w:jc w:val="both"/>
        <w:rPr>
          <w:rFonts w:cstheme="minorHAnsi"/>
          <w:iCs/>
          <w:sz w:val="24"/>
          <w:szCs w:val="24"/>
          <w:lang w:bidi="he-IL"/>
        </w:rPr>
      </w:pPr>
      <w:r w:rsidRPr="00821FD7">
        <w:rPr>
          <w:rFonts w:cstheme="minorHAnsi"/>
          <w:iCs/>
          <w:sz w:val="24"/>
          <w:szCs w:val="24"/>
          <w:lang w:bidi="he-IL"/>
        </w:rPr>
        <w:t>This may indicate a procedural error or deterioration of specimen / reagents or particulate matter in the specimen. The specimen should be retested on a fresh device (Refer sample / specimen processing).</w:t>
      </w:r>
    </w:p>
    <w:p w:rsidR="00792FF4" w:rsidRPr="00821FD7" w:rsidRDefault="00792FF4" w:rsidP="0004059A">
      <w:pPr>
        <w:spacing w:after="0" w:line="360" w:lineRule="auto"/>
        <w:jc w:val="both"/>
        <w:rPr>
          <w:rFonts w:cstheme="minorHAnsi"/>
          <w:b/>
          <w:sz w:val="24"/>
          <w:szCs w:val="24"/>
        </w:rPr>
      </w:pPr>
    </w:p>
    <w:p w:rsidR="00A75CC7" w:rsidRPr="00821FD7" w:rsidRDefault="00A75CC7" w:rsidP="00B03A27">
      <w:pPr>
        <w:pStyle w:val="ListParagraph"/>
        <w:numPr>
          <w:ilvl w:val="0"/>
          <w:numId w:val="2"/>
        </w:numPr>
        <w:tabs>
          <w:tab w:val="clear" w:pos="502"/>
        </w:tabs>
        <w:spacing w:line="360" w:lineRule="auto"/>
        <w:ind w:left="567" w:hanging="567"/>
        <w:jc w:val="both"/>
        <w:rPr>
          <w:rFonts w:asciiTheme="minorHAnsi" w:hAnsiTheme="minorHAnsi" w:cstheme="minorHAnsi"/>
          <w:b/>
        </w:rPr>
      </w:pPr>
      <w:r w:rsidRPr="00821FD7">
        <w:rPr>
          <w:rFonts w:asciiTheme="minorHAnsi" w:hAnsiTheme="minorHAnsi" w:cstheme="minorHAnsi"/>
          <w:b/>
        </w:rPr>
        <w:t xml:space="preserve">DOCUMENTATION: </w:t>
      </w:r>
    </w:p>
    <w:p w:rsidR="00A75CC7" w:rsidRPr="00821FD7" w:rsidRDefault="00A75CC7" w:rsidP="0004059A">
      <w:pPr>
        <w:pStyle w:val="ListParagraph"/>
        <w:spacing w:line="360" w:lineRule="auto"/>
        <w:ind w:left="600"/>
        <w:jc w:val="both"/>
        <w:rPr>
          <w:rFonts w:asciiTheme="minorHAnsi" w:hAnsiTheme="minorHAnsi" w:cstheme="minorHAnsi"/>
          <w:b/>
        </w:rPr>
      </w:pPr>
    </w:p>
    <w:p w:rsidR="00A75CC7" w:rsidRPr="00821FD7" w:rsidRDefault="00A75CC7" w:rsidP="00B03A27">
      <w:pPr>
        <w:spacing w:after="0" w:line="360" w:lineRule="auto"/>
        <w:ind w:left="567"/>
        <w:jc w:val="both"/>
        <w:rPr>
          <w:rFonts w:cstheme="minorHAnsi"/>
          <w:b/>
          <w:sz w:val="24"/>
          <w:szCs w:val="24"/>
        </w:rPr>
      </w:pPr>
      <w:r w:rsidRPr="00821FD7">
        <w:rPr>
          <w:rFonts w:cstheme="minorHAnsi"/>
          <w:b/>
          <w:sz w:val="24"/>
          <w:szCs w:val="24"/>
        </w:rPr>
        <w:t>In the daily worksheet and rapid testing documentation its important to write;</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The date on which the test is run.</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The name of the kit used.</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Lot No. and expiry date of the kit.</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Initials of the technologist who performed the test.</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Initials of the Supervisor who verifies the result.</w:t>
      </w:r>
    </w:p>
    <w:p w:rsidR="00A75CC7" w:rsidRPr="00821FD7" w:rsidRDefault="00A75CC7" w:rsidP="00B03A27">
      <w:pPr>
        <w:numPr>
          <w:ilvl w:val="1"/>
          <w:numId w:val="2"/>
        </w:numPr>
        <w:tabs>
          <w:tab w:val="clear" w:pos="1440"/>
          <w:tab w:val="num" w:pos="1276"/>
        </w:tabs>
        <w:spacing w:after="0" w:line="360" w:lineRule="auto"/>
        <w:ind w:left="1276" w:hanging="567"/>
        <w:jc w:val="both"/>
        <w:rPr>
          <w:rFonts w:cstheme="minorHAnsi"/>
          <w:sz w:val="24"/>
          <w:szCs w:val="24"/>
        </w:rPr>
      </w:pPr>
      <w:r w:rsidRPr="00821FD7">
        <w:rPr>
          <w:rFonts w:cstheme="minorHAnsi"/>
          <w:sz w:val="24"/>
          <w:szCs w:val="24"/>
        </w:rPr>
        <w:t>Reactive units are marked in red.</w:t>
      </w:r>
    </w:p>
    <w:p w:rsidR="00A75CC7" w:rsidRPr="00821FD7" w:rsidRDefault="00A75CC7" w:rsidP="0004059A">
      <w:pPr>
        <w:spacing w:after="0" w:line="360" w:lineRule="auto"/>
        <w:jc w:val="both"/>
        <w:rPr>
          <w:rFonts w:cstheme="minorHAnsi"/>
          <w:sz w:val="24"/>
          <w:szCs w:val="24"/>
        </w:rPr>
      </w:pPr>
    </w:p>
    <w:p w:rsidR="00A75CC7" w:rsidRPr="00821FD7" w:rsidRDefault="00A75CC7" w:rsidP="00B03A27">
      <w:pPr>
        <w:tabs>
          <w:tab w:val="left" w:pos="567"/>
        </w:tabs>
        <w:spacing w:after="0" w:line="360" w:lineRule="auto"/>
        <w:ind w:left="567"/>
        <w:jc w:val="both"/>
        <w:rPr>
          <w:rFonts w:cstheme="minorHAnsi"/>
          <w:sz w:val="24"/>
          <w:szCs w:val="24"/>
        </w:rPr>
      </w:pPr>
      <w:r w:rsidRPr="00821FD7">
        <w:rPr>
          <w:rFonts w:cstheme="minorHAnsi"/>
          <w:sz w:val="24"/>
          <w:szCs w:val="24"/>
        </w:rPr>
        <w:t>Transfer the results to TTI register and in case of reactive samples immediately issue instructions or make sure personally to remove the unit along with the components prepared.</w:t>
      </w:r>
    </w:p>
    <w:p w:rsidR="00A75CC7" w:rsidRPr="00821FD7" w:rsidRDefault="00A75CC7" w:rsidP="0004059A">
      <w:pPr>
        <w:pStyle w:val="ListParagraph"/>
        <w:spacing w:line="360" w:lineRule="auto"/>
        <w:ind w:left="600"/>
        <w:jc w:val="both"/>
        <w:rPr>
          <w:rFonts w:asciiTheme="minorHAnsi" w:hAnsiTheme="minorHAnsi" w:cstheme="minorHAnsi"/>
          <w:b/>
        </w:rPr>
      </w:pPr>
    </w:p>
    <w:p w:rsidR="00A75CC7" w:rsidRPr="00821FD7" w:rsidRDefault="00A75CC7" w:rsidP="00B03A27">
      <w:pPr>
        <w:pStyle w:val="ListParagraph"/>
        <w:numPr>
          <w:ilvl w:val="0"/>
          <w:numId w:val="2"/>
        </w:numPr>
        <w:tabs>
          <w:tab w:val="clear" w:pos="502"/>
          <w:tab w:val="num" w:pos="709"/>
        </w:tabs>
        <w:spacing w:line="360" w:lineRule="auto"/>
        <w:ind w:left="567" w:hanging="567"/>
        <w:jc w:val="both"/>
        <w:rPr>
          <w:rFonts w:asciiTheme="minorHAnsi" w:hAnsiTheme="minorHAnsi" w:cstheme="minorHAnsi"/>
          <w:b/>
        </w:rPr>
      </w:pPr>
      <w:r w:rsidRPr="00821FD7">
        <w:rPr>
          <w:rFonts w:asciiTheme="minorHAnsi" w:hAnsiTheme="minorHAnsi" w:cstheme="minorHAnsi"/>
          <w:b/>
        </w:rPr>
        <w:t>REFERENCES:</w:t>
      </w:r>
    </w:p>
    <w:p w:rsidR="00A75CC7" w:rsidRPr="00821FD7" w:rsidRDefault="00A75CC7" w:rsidP="00B03A27">
      <w:pPr>
        <w:numPr>
          <w:ilvl w:val="0"/>
          <w:numId w:val="15"/>
        </w:numPr>
        <w:tabs>
          <w:tab w:val="clear" w:pos="1440"/>
          <w:tab w:val="num" w:pos="1276"/>
        </w:tabs>
        <w:spacing w:after="0" w:line="360" w:lineRule="auto"/>
        <w:ind w:left="1276" w:hanging="425"/>
        <w:jc w:val="both"/>
        <w:rPr>
          <w:rFonts w:cstheme="minorHAnsi"/>
          <w:sz w:val="24"/>
          <w:szCs w:val="24"/>
        </w:rPr>
      </w:pPr>
      <w:r w:rsidRPr="00821FD7">
        <w:rPr>
          <w:rFonts w:cstheme="minorHAnsi"/>
          <w:sz w:val="24"/>
          <w:szCs w:val="24"/>
        </w:rPr>
        <w:t>Technical Manual of the American Association of Blood Banks – 1</w:t>
      </w:r>
      <w:r w:rsidR="00357B5C">
        <w:rPr>
          <w:rFonts w:cstheme="minorHAnsi"/>
          <w:sz w:val="24"/>
          <w:szCs w:val="24"/>
        </w:rPr>
        <w:t>5</w:t>
      </w:r>
      <w:r w:rsidRPr="00821FD7">
        <w:rPr>
          <w:rFonts w:cstheme="minorHAnsi"/>
          <w:sz w:val="24"/>
          <w:szCs w:val="24"/>
          <w:vertAlign w:val="superscript"/>
        </w:rPr>
        <w:t>th</w:t>
      </w:r>
      <w:r w:rsidRPr="00821FD7">
        <w:rPr>
          <w:rFonts w:cstheme="minorHAnsi"/>
          <w:sz w:val="24"/>
          <w:szCs w:val="24"/>
        </w:rPr>
        <w:t xml:space="preserve"> Edition, </w:t>
      </w:r>
      <w:r w:rsidR="00357B5C">
        <w:rPr>
          <w:rFonts w:cstheme="minorHAnsi"/>
          <w:sz w:val="24"/>
          <w:szCs w:val="24"/>
        </w:rPr>
        <w:t>2005</w:t>
      </w:r>
      <w:r w:rsidRPr="00821FD7">
        <w:rPr>
          <w:rFonts w:cstheme="minorHAnsi"/>
          <w:sz w:val="24"/>
          <w:szCs w:val="24"/>
        </w:rPr>
        <w:t>.</w:t>
      </w:r>
    </w:p>
    <w:p w:rsidR="00A75CC7" w:rsidRPr="00821FD7" w:rsidRDefault="00A75CC7" w:rsidP="00B03A27">
      <w:pPr>
        <w:numPr>
          <w:ilvl w:val="0"/>
          <w:numId w:val="15"/>
        </w:numPr>
        <w:tabs>
          <w:tab w:val="clear" w:pos="1440"/>
          <w:tab w:val="num" w:pos="1276"/>
        </w:tabs>
        <w:spacing w:after="0" w:line="360" w:lineRule="auto"/>
        <w:ind w:left="1276" w:hanging="425"/>
        <w:jc w:val="both"/>
        <w:rPr>
          <w:rFonts w:cstheme="minorHAnsi"/>
          <w:sz w:val="24"/>
          <w:szCs w:val="24"/>
        </w:rPr>
      </w:pPr>
      <w:r w:rsidRPr="00821FD7">
        <w:rPr>
          <w:rFonts w:cstheme="minorHAnsi"/>
          <w:sz w:val="24"/>
          <w:szCs w:val="24"/>
        </w:rPr>
        <w:t>Kit insert.</w:t>
      </w:r>
    </w:p>
    <w:p w:rsidR="00E654F2" w:rsidRPr="00821FD7" w:rsidRDefault="00E654F2" w:rsidP="0004059A">
      <w:pPr>
        <w:pStyle w:val="BodyTextIndent2"/>
        <w:spacing w:after="0" w:line="360" w:lineRule="auto"/>
        <w:ind w:left="720"/>
        <w:jc w:val="both"/>
        <w:rPr>
          <w:rFonts w:asciiTheme="minorHAnsi" w:hAnsiTheme="minorHAnsi" w:cstheme="minorHAnsi"/>
        </w:rPr>
      </w:pPr>
    </w:p>
    <w:p w:rsidR="00446E5B" w:rsidRPr="00821FD7" w:rsidRDefault="00E654F2" w:rsidP="00A375C1">
      <w:pPr>
        <w:pStyle w:val="BodyTextIndent2"/>
        <w:numPr>
          <w:ilvl w:val="0"/>
          <w:numId w:val="2"/>
        </w:numPr>
        <w:tabs>
          <w:tab w:val="clear" w:pos="502"/>
        </w:tabs>
        <w:spacing w:after="0" w:line="360" w:lineRule="auto"/>
        <w:ind w:left="567" w:hanging="567"/>
        <w:rPr>
          <w:rFonts w:cstheme="minorHAnsi"/>
        </w:rPr>
      </w:pPr>
      <w:r w:rsidRPr="00A375C1">
        <w:rPr>
          <w:rFonts w:asciiTheme="minorHAnsi" w:hAnsiTheme="minorHAnsi" w:cstheme="minorHAnsi"/>
          <w:b/>
        </w:rPr>
        <w:t>END OF DOCUMENT</w:t>
      </w:r>
    </w:p>
    <w:sectPr w:rsidR="00446E5B" w:rsidRPr="00821FD7" w:rsidSect="007C062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B84" w:rsidRDefault="00711B84" w:rsidP="00A375C1">
      <w:pPr>
        <w:spacing w:after="0" w:line="240" w:lineRule="auto"/>
      </w:pPr>
      <w:r>
        <w:separator/>
      </w:r>
    </w:p>
  </w:endnote>
  <w:endnote w:type="continuationSeparator" w:id="1">
    <w:p w:rsidR="00711B84" w:rsidRDefault="00711B84" w:rsidP="00A37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C1" w:rsidRDefault="00A375C1" w:rsidP="00A375C1">
    <w:pPr>
      <w:pStyle w:val="Footer"/>
    </w:pPr>
    <w:r>
      <w:t xml:space="preserve">     Prepared By </w:t>
    </w:r>
    <w:r>
      <w:tab/>
      <w:t xml:space="preserve">                                                                                                             Approved By</w:t>
    </w:r>
  </w:p>
  <w:p w:rsidR="00A375C1" w:rsidRDefault="00A375C1" w:rsidP="00A37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B84" w:rsidRDefault="00711B84" w:rsidP="00A375C1">
      <w:pPr>
        <w:spacing w:after="0" w:line="240" w:lineRule="auto"/>
      </w:pPr>
      <w:r>
        <w:separator/>
      </w:r>
    </w:p>
  </w:footnote>
  <w:footnote w:type="continuationSeparator" w:id="1">
    <w:p w:rsidR="00711B84" w:rsidRDefault="00711B84" w:rsidP="00A37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26A"/>
    <w:multiLevelType w:val="singleLevel"/>
    <w:tmpl w:val="05701AC2"/>
    <w:lvl w:ilvl="0">
      <w:start w:val="3"/>
      <w:numFmt w:val="decimal"/>
      <w:lvlText w:val="%1."/>
      <w:legacy w:legacy="1" w:legacySpace="0" w:legacyIndent="0"/>
      <w:lvlJc w:val="left"/>
      <w:rPr>
        <w:rFonts w:ascii="Arial" w:hAnsi="Arial" w:hint="default"/>
      </w:rPr>
    </w:lvl>
  </w:abstractNum>
  <w:abstractNum w:abstractNumId="1">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D757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A1976E0"/>
    <w:multiLevelType w:val="singleLevel"/>
    <w:tmpl w:val="747C152E"/>
    <w:lvl w:ilvl="0">
      <w:start w:val="1"/>
      <w:numFmt w:val="decimal"/>
      <w:lvlText w:val="%1."/>
      <w:legacy w:legacy="1" w:legacySpace="0" w:legacyIndent="0"/>
      <w:lvlJc w:val="left"/>
      <w:rPr>
        <w:rFonts w:ascii="Arial" w:hAnsi="Arial" w:hint="default"/>
      </w:rPr>
    </w:lvl>
  </w:abstractNum>
  <w:abstractNum w:abstractNumId="4">
    <w:nsid w:val="21207E06"/>
    <w:multiLevelType w:val="hybridMultilevel"/>
    <w:tmpl w:val="A642C33C"/>
    <w:lvl w:ilvl="0" w:tplc="7D660E6C">
      <w:start w:val="2"/>
      <w:numFmt w:val="decimal"/>
      <w:lvlText w:val="%1."/>
      <w:lvlJc w:val="left"/>
      <w:pPr>
        <w:tabs>
          <w:tab w:val="num" w:pos="502"/>
        </w:tabs>
        <w:ind w:left="502"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2274FEA"/>
    <w:multiLevelType w:val="singleLevel"/>
    <w:tmpl w:val="421C7A5A"/>
    <w:lvl w:ilvl="0">
      <w:start w:val="1"/>
      <w:numFmt w:val="decimal"/>
      <w:lvlText w:val="%1."/>
      <w:legacy w:legacy="1" w:legacySpace="0" w:legacyIndent="0"/>
      <w:lvlJc w:val="left"/>
      <w:rPr>
        <w:rFonts w:ascii="Times New Roman" w:hAnsi="Times New Roman" w:hint="default"/>
      </w:rPr>
    </w:lvl>
  </w:abstractNum>
  <w:abstractNum w:abstractNumId="6">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5974CA0"/>
    <w:multiLevelType w:val="hybridMultilevel"/>
    <w:tmpl w:val="BE52F210"/>
    <w:lvl w:ilvl="0" w:tplc="0809001B">
      <w:start w:val="1"/>
      <w:numFmt w:val="lowerRoman"/>
      <w:lvlText w:val="%1."/>
      <w:lvlJc w:val="righ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AF94F7E"/>
    <w:multiLevelType w:val="hybridMultilevel"/>
    <w:tmpl w:val="FC1EAF20"/>
    <w:lvl w:ilvl="0" w:tplc="6BB22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79555A"/>
    <w:multiLevelType w:val="hybridMultilevel"/>
    <w:tmpl w:val="5B984370"/>
    <w:lvl w:ilvl="0" w:tplc="D0667440">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0">
    <w:nsid w:val="6D076C32"/>
    <w:multiLevelType w:val="hybridMultilevel"/>
    <w:tmpl w:val="45483E46"/>
    <w:lvl w:ilvl="0" w:tplc="460EE31C">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1">
    <w:nsid w:val="79EA655B"/>
    <w:multiLevelType w:val="singleLevel"/>
    <w:tmpl w:val="421C7A5A"/>
    <w:lvl w:ilvl="0">
      <w:start w:val="1"/>
      <w:numFmt w:val="decimal"/>
      <w:lvlText w:val="%1."/>
      <w:legacy w:legacy="1" w:legacySpace="0" w:legacyIndent="0"/>
      <w:lvlJc w:val="left"/>
      <w:rPr>
        <w:rFonts w:ascii="Times New Roman" w:hAnsi="Times New Roman" w:hint="default"/>
      </w:rPr>
    </w:lvl>
  </w:abstractNum>
  <w:abstractNum w:abstractNumId="12">
    <w:nsid w:val="7E776FEC"/>
    <w:multiLevelType w:val="singleLevel"/>
    <w:tmpl w:val="E2405276"/>
    <w:lvl w:ilvl="0">
      <w:start w:val="2"/>
      <w:numFmt w:val="decimal"/>
      <w:lvlText w:val="%1."/>
      <w:legacy w:legacy="1" w:legacySpace="0" w:legacyIndent="0"/>
      <w:lvlJc w:val="left"/>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0"/>
  </w:num>
  <w:num w:numId="7">
    <w:abstractNumId w:val="11"/>
  </w:num>
  <w:num w:numId="8">
    <w:abstractNumId w:val="6"/>
  </w:num>
  <w:num w:numId="9">
    <w:abstractNumId w:val="5"/>
  </w:num>
  <w:num w:numId="10">
    <w:abstractNumId w:val="3"/>
  </w:num>
  <w:num w:numId="11">
    <w:abstractNumId w:val="12"/>
  </w:num>
  <w:num w:numId="12">
    <w:abstractNumId w:val="0"/>
  </w:num>
  <w:num w:numId="13">
    <w:abstractNumId w:val="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654F2"/>
    <w:rsid w:val="0004059A"/>
    <w:rsid w:val="000E506A"/>
    <w:rsid w:val="001D08E6"/>
    <w:rsid w:val="00212CCF"/>
    <w:rsid w:val="00357B5C"/>
    <w:rsid w:val="0038414B"/>
    <w:rsid w:val="00402C11"/>
    <w:rsid w:val="00446E5B"/>
    <w:rsid w:val="00525B8C"/>
    <w:rsid w:val="0058253F"/>
    <w:rsid w:val="005A35F1"/>
    <w:rsid w:val="006024A0"/>
    <w:rsid w:val="006534BE"/>
    <w:rsid w:val="00711B84"/>
    <w:rsid w:val="00785505"/>
    <w:rsid w:val="00792FF4"/>
    <w:rsid w:val="007C062F"/>
    <w:rsid w:val="00816121"/>
    <w:rsid w:val="00821FD7"/>
    <w:rsid w:val="00836615"/>
    <w:rsid w:val="008B5923"/>
    <w:rsid w:val="008C5E04"/>
    <w:rsid w:val="0095645C"/>
    <w:rsid w:val="00982989"/>
    <w:rsid w:val="00A375C1"/>
    <w:rsid w:val="00A75CC7"/>
    <w:rsid w:val="00AF2C7F"/>
    <w:rsid w:val="00B03A27"/>
    <w:rsid w:val="00B80DD3"/>
    <w:rsid w:val="00B95652"/>
    <w:rsid w:val="00BE242D"/>
    <w:rsid w:val="00C5149D"/>
    <w:rsid w:val="00CA0BEC"/>
    <w:rsid w:val="00D22DCA"/>
    <w:rsid w:val="00DB07ED"/>
    <w:rsid w:val="00E654F2"/>
    <w:rsid w:val="00E8230B"/>
    <w:rsid w:val="00E95E2B"/>
    <w:rsid w:val="00F52EC8"/>
    <w:rsid w:val="00FC53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E654F2"/>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E654F2"/>
    <w:rPr>
      <w:rFonts w:ascii="Times New Roman" w:eastAsia="Calibri" w:hAnsi="Times New Roman" w:cs="Times New Roman"/>
      <w:sz w:val="24"/>
      <w:szCs w:val="24"/>
      <w:lang w:eastAsia="en-US"/>
    </w:rPr>
  </w:style>
  <w:style w:type="paragraph" w:styleId="NoSpacing">
    <w:name w:val="No Spacing"/>
    <w:uiPriority w:val="1"/>
    <w:qFormat/>
    <w:rsid w:val="00E654F2"/>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654F2"/>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8B5923"/>
    <w:pPr>
      <w:spacing w:after="120"/>
      <w:ind w:left="283"/>
    </w:pPr>
  </w:style>
  <w:style w:type="character" w:customStyle="1" w:styleId="BodyTextIndentChar">
    <w:name w:val="Body Text Indent Char"/>
    <w:basedOn w:val="DefaultParagraphFont"/>
    <w:link w:val="BodyTextIndent"/>
    <w:uiPriority w:val="99"/>
    <w:semiHidden/>
    <w:rsid w:val="008B5923"/>
  </w:style>
  <w:style w:type="paragraph" w:styleId="Header">
    <w:name w:val="header"/>
    <w:basedOn w:val="Normal"/>
    <w:link w:val="HeaderChar"/>
    <w:uiPriority w:val="99"/>
    <w:semiHidden/>
    <w:unhideWhenUsed/>
    <w:rsid w:val="00A375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5C1"/>
  </w:style>
  <w:style w:type="paragraph" w:styleId="Footer">
    <w:name w:val="footer"/>
    <w:basedOn w:val="Normal"/>
    <w:link w:val="FooterChar"/>
    <w:uiPriority w:val="99"/>
    <w:unhideWhenUsed/>
    <w:rsid w:val="00A3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5C1"/>
  </w:style>
</w:styles>
</file>

<file path=word/webSettings.xml><?xml version="1.0" encoding="utf-8"?>
<w:webSettings xmlns:r="http://schemas.openxmlformats.org/officeDocument/2006/relationships" xmlns:w="http://schemas.openxmlformats.org/wordprocessingml/2006/main">
  <w:divs>
    <w:div w:id="598638268">
      <w:bodyDiv w:val="1"/>
      <w:marLeft w:val="0"/>
      <w:marRight w:val="0"/>
      <w:marTop w:val="0"/>
      <w:marBottom w:val="0"/>
      <w:divBdr>
        <w:top w:val="none" w:sz="0" w:space="0" w:color="auto"/>
        <w:left w:val="none" w:sz="0" w:space="0" w:color="auto"/>
        <w:bottom w:val="none" w:sz="0" w:space="0" w:color="auto"/>
        <w:right w:val="none" w:sz="0" w:space="0" w:color="auto"/>
      </w:divBdr>
    </w:div>
    <w:div w:id="892232994">
      <w:bodyDiv w:val="1"/>
      <w:marLeft w:val="0"/>
      <w:marRight w:val="0"/>
      <w:marTop w:val="0"/>
      <w:marBottom w:val="0"/>
      <w:divBdr>
        <w:top w:val="none" w:sz="0" w:space="0" w:color="auto"/>
        <w:left w:val="none" w:sz="0" w:space="0" w:color="auto"/>
        <w:bottom w:val="none" w:sz="0" w:space="0" w:color="auto"/>
        <w:right w:val="none" w:sz="0" w:space="0" w:color="auto"/>
      </w:divBdr>
    </w:div>
    <w:div w:id="12896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35</cp:revision>
  <cp:lastPrinted>2011-05-03T11:42:00Z</cp:lastPrinted>
  <dcterms:created xsi:type="dcterms:W3CDTF">2011-04-13T07:11:00Z</dcterms:created>
  <dcterms:modified xsi:type="dcterms:W3CDTF">2016-12-15T06:28:00Z</dcterms:modified>
</cp:coreProperties>
</file>